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85BF1" w:rsidRDefault="001974A7">
      <w:pPr>
        <w:pStyle w:val="Titre"/>
        <w:spacing w:line="360" w:lineRule="auto"/>
        <w:jc w:val="center"/>
        <w:rPr>
          <w:rFonts w:ascii="Verdana" w:hAnsi="Verdana"/>
          <w:sz w:val="28"/>
          <w:szCs w:val="22"/>
        </w:rPr>
      </w:pPr>
      <w:r>
        <w:rPr>
          <w:rFonts w:ascii="Verdana" w:hAnsi="Verdana"/>
          <w:noProof/>
          <w:sz w:val="28"/>
          <w:szCs w:val="22"/>
        </w:rPr>
        <w:drawing>
          <wp:inline distT="0" distB="0" distL="0" distR="0">
            <wp:extent cx="1261745" cy="584200"/>
            <wp:effectExtent l="0" t="0" r="8255" b="0"/>
            <wp:docPr id="2" name="Image 1" descr="::::CloudStation:Work:Clients:_Furk:LOGO:LOGO_F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Station:Work:Clients:_Furk:LOGO:LOGO_FURK.png"/>
                    <pic:cNvPicPr>
                      <a:picLocks noChangeAspect="1" noChangeArrowheads="1"/>
                    </pic:cNvPicPr>
                  </pic:nvPicPr>
                  <pic:blipFill>
                    <a:blip r:embed="rId7"/>
                    <a:srcRect/>
                    <a:stretch>
                      <a:fillRect/>
                    </a:stretch>
                  </pic:blipFill>
                  <pic:spPr bwMode="auto">
                    <a:xfrm>
                      <a:off x="0" y="0"/>
                      <a:ext cx="1261745" cy="584200"/>
                    </a:xfrm>
                    <a:prstGeom prst="rect">
                      <a:avLst/>
                    </a:prstGeom>
                    <a:noFill/>
                    <a:ln w="9525">
                      <a:noFill/>
                      <a:miter lim="800000"/>
                      <a:headEnd/>
                      <a:tailEnd/>
                    </a:ln>
                  </pic:spPr>
                </pic:pic>
              </a:graphicData>
            </a:graphic>
          </wp:inline>
        </w:drawing>
      </w:r>
    </w:p>
    <w:p w:rsidR="00EF6429" w:rsidRPr="00D85BF1" w:rsidRDefault="003F6C15">
      <w:pPr>
        <w:pStyle w:val="Titre"/>
        <w:spacing w:line="360" w:lineRule="auto"/>
        <w:jc w:val="center"/>
        <w:rPr>
          <w:rFonts w:ascii="Verdana" w:eastAsia="Verdana" w:hAnsi="Verdana" w:cs="Verdana"/>
          <w:sz w:val="32"/>
          <w:szCs w:val="22"/>
        </w:rPr>
      </w:pPr>
      <w:r w:rsidRPr="00D85BF1">
        <w:rPr>
          <w:rFonts w:ascii="Verdana" w:hAnsi="Verdana"/>
          <w:sz w:val="32"/>
          <w:szCs w:val="22"/>
        </w:rPr>
        <w:t>La</w:t>
      </w:r>
      <w:r w:rsidR="00A5055A" w:rsidRPr="00D85BF1">
        <w:rPr>
          <w:rFonts w:ascii="Verdana" w:hAnsi="Verdana"/>
          <w:sz w:val="32"/>
          <w:szCs w:val="22"/>
        </w:rPr>
        <w:t xml:space="preserve"> </w:t>
      </w:r>
      <w:r w:rsidR="0092272F" w:rsidRPr="00D85BF1">
        <w:rPr>
          <w:rFonts w:ascii="Verdana" w:hAnsi="Verdana"/>
          <w:sz w:val="32"/>
          <w:szCs w:val="22"/>
        </w:rPr>
        <w:t>start</w:t>
      </w:r>
      <w:r w:rsidR="002C63B0" w:rsidRPr="00D85BF1">
        <w:rPr>
          <w:rFonts w:ascii="Verdana" w:hAnsi="Verdana"/>
          <w:sz w:val="32"/>
          <w:szCs w:val="22"/>
        </w:rPr>
        <w:t>-</w:t>
      </w:r>
      <w:r w:rsidR="0092272F" w:rsidRPr="00D85BF1">
        <w:rPr>
          <w:rFonts w:ascii="Verdana" w:hAnsi="Verdana"/>
          <w:sz w:val="32"/>
          <w:szCs w:val="22"/>
        </w:rPr>
        <w:t xml:space="preserve">up </w:t>
      </w:r>
      <w:r w:rsidRPr="00D85BF1">
        <w:rPr>
          <w:rFonts w:ascii="Verdana" w:hAnsi="Verdana"/>
          <w:sz w:val="32"/>
          <w:szCs w:val="22"/>
        </w:rPr>
        <w:t xml:space="preserve">qui </w:t>
      </w:r>
      <w:r w:rsidR="0092272F" w:rsidRPr="00D85BF1">
        <w:rPr>
          <w:rFonts w:ascii="Verdana" w:hAnsi="Verdana"/>
          <w:sz w:val="32"/>
          <w:szCs w:val="22"/>
        </w:rPr>
        <w:t>réconcilie bien-être et performance au travail</w:t>
      </w:r>
    </w:p>
    <w:p w:rsidR="00EF6429" w:rsidRPr="00D37ACE" w:rsidRDefault="00D85BF1" w:rsidP="0029515D">
      <w:pPr>
        <w:pStyle w:val="Corps"/>
        <w:spacing w:line="360" w:lineRule="auto"/>
        <w:jc w:val="center"/>
      </w:pPr>
      <w:r w:rsidRPr="00D85BF1">
        <w:rPr>
          <w:noProof/>
        </w:rPr>
        <w:drawing>
          <wp:inline distT="0" distB="0" distL="0" distR="0">
            <wp:extent cx="3035006" cy="3031066"/>
            <wp:effectExtent l="25400" t="0" r="0" b="0"/>
            <wp:docPr id="3" name="Image 2" descr="::::CloudStation:Work:Clients:_Furk:Siteweb:ILLU_FURK_FurkNight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udStation:Work:Clients:_Furk:Siteweb:ILLU_FURK_FurkNights-general.jpg"/>
                    <pic:cNvPicPr>
                      <a:picLocks noChangeAspect="1" noChangeArrowheads="1"/>
                    </pic:cNvPicPr>
                  </pic:nvPicPr>
                  <pic:blipFill>
                    <a:blip r:embed="rId8"/>
                    <a:srcRect/>
                    <a:stretch>
                      <a:fillRect/>
                    </a:stretch>
                  </pic:blipFill>
                  <pic:spPr bwMode="auto">
                    <a:xfrm>
                      <a:off x="0" y="0"/>
                      <a:ext cx="3040504" cy="3036557"/>
                    </a:xfrm>
                    <a:prstGeom prst="rect">
                      <a:avLst/>
                    </a:prstGeom>
                    <a:noFill/>
                    <a:ln w="9525">
                      <a:noFill/>
                      <a:miter lim="800000"/>
                      <a:headEnd/>
                      <a:tailEnd/>
                    </a:ln>
                  </pic:spPr>
                </pic:pic>
              </a:graphicData>
            </a:graphic>
          </wp:inline>
        </w:drawing>
      </w:r>
    </w:p>
    <w:p w:rsidR="00EF6429" w:rsidRPr="00D37ACE" w:rsidRDefault="0092272F">
      <w:pPr>
        <w:pStyle w:val="Sous-titre"/>
        <w:spacing w:line="360" w:lineRule="auto"/>
        <w:jc w:val="both"/>
        <w:rPr>
          <w:rFonts w:ascii="Verdana" w:eastAsia="Verdana" w:hAnsi="Verdana" w:cs="Verdana"/>
          <w:b/>
          <w:bCs/>
          <w:sz w:val="22"/>
          <w:szCs w:val="22"/>
        </w:rPr>
      </w:pPr>
      <w:r w:rsidRPr="00D37ACE">
        <w:rPr>
          <w:rFonts w:ascii="Verdana" w:hAnsi="Verdana"/>
          <w:b/>
          <w:bCs/>
          <w:sz w:val="22"/>
          <w:szCs w:val="22"/>
        </w:rPr>
        <w:t xml:space="preserve">Pour en finir avec les maux du boulot que sont les burn out, bore out et autres </w:t>
      </w:r>
      <w:r w:rsidRPr="00D37ACE">
        <w:rPr>
          <w:rFonts w:ascii="Verdana" w:hAnsi="Verdana"/>
          <w:b/>
          <w:bCs/>
          <w:sz w:val="22"/>
          <w:szCs w:val="22"/>
          <w:lang w:val="fr-BE"/>
        </w:rPr>
        <w:t>blurring</w:t>
      </w:r>
      <w:r w:rsidRPr="00D37ACE">
        <w:rPr>
          <w:rFonts w:ascii="Verdana" w:hAnsi="Verdana"/>
          <w:b/>
          <w:bCs/>
          <w:sz w:val="22"/>
          <w:szCs w:val="22"/>
        </w:rPr>
        <w:t xml:space="preserve">, la jeune </w:t>
      </w:r>
      <w:r w:rsidR="0050157A">
        <w:rPr>
          <w:rFonts w:ascii="Verdana" w:hAnsi="Verdana"/>
          <w:b/>
          <w:bCs/>
          <w:sz w:val="22"/>
          <w:szCs w:val="22"/>
        </w:rPr>
        <w:t>start</w:t>
      </w:r>
      <w:r w:rsidR="002C63B0">
        <w:rPr>
          <w:rFonts w:ascii="Verdana" w:hAnsi="Verdana"/>
          <w:b/>
          <w:bCs/>
          <w:sz w:val="22"/>
          <w:szCs w:val="22"/>
        </w:rPr>
        <w:t>-</w:t>
      </w:r>
      <w:r w:rsidR="0050157A">
        <w:rPr>
          <w:rFonts w:ascii="Verdana" w:hAnsi="Verdana"/>
          <w:b/>
          <w:bCs/>
          <w:sz w:val="22"/>
          <w:szCs w:val="22"/>
        </w:rPr>
        <w:t>up</w:t>
      </w:r>
      <w:r w:rsidRPr="00D37ACE">
        <w:rPr>
          <w:rFonts w:ascii="Verdana" w:hAnsi="Verdana"/>
          <w:b/>
          <w:bCs/>
          <w:sz w:val="22"/>
          <w:szCs w:val="22"/>
        </w:rPr>
        <w:t xml:space="preserve"> bruxelloise </w:t>
      </w:r>
      <w:r w:rsidR="00816799">
        <w:rPr>
          <w:rFonts w:ascii="Verdana" w:hAnsi="Verdana"/>
          <w:b/>
          <w:bCs/>
          <w:sz w:val="22"/>
          <w:szCs w:val="22"/>
        </w:rPr>
        <w:t>FURK</w:t>
      </w:r>
      <w:r w:rsidRPr="00D37ACE">
        <w:rPr>
          <w:rFonts w:ascii="Verdana" w:hAnsi="Verdana"/>
          <w:b/>
          <w:bCs/>
          <w:sz w:val="22"/>
          <w:szCs w:val="22"/>
        </w:rPr>
        <w:t xml:space="preserve"> accompagne de façon </w:t>
      </w:r>
      <w:bookmarkStart w:id="0" w:name="_GoBack"/>
      <w:bookmarkEnd w:id="0"/>
      <w:r w:rsidRPr="00D37ACE">
        <w:rPr>
          <w:rFonts w:ascii="Verdana" w:hAnsi="Verdana"/>
          <w:b/>
          <w:bCs/>
          <w:sz w:val="22"/>
          <w:szCs w:val="22"/>
        </w:rPr>
        <w:t xml:space="preserve">innovante les individus, les équipes et les organismes. </w:t>
      </w:r>
      <w:r w:rsidR="003F6C15">
        <w:rPr>
          <w:rFonts w:ascii="Verdana" w:hAnsi="Verdana"/>
          <w:b/>
          <w:bCs/>
          <w:sz w:val="22"/>
          <w:szCs w:val="22"/>
        </w:rPr>
        <w:t>Elle r</w:t>
      </w:r>
      <w:r w:rsidRPr="00D37ACE">
        <w:rPr>
          <w:rFonts w:ascii="Verdana" w:hAnsi="Verdana"/>
          <w:b/>
          <w:bCs/>
          <w:sz w:val="22"/>
          <w:szCs w:val="22"/>
        </w:rPr>
        <w:t>edonne du sens au travail</w:t>
      </w:r>
      <w:r w:rsidR="003F6C15">
        <w:rPr>
          <w:rFonts w:ascii="Verdana" w:hAnsi="Verdana"/>
          <w:b/>
          <w:bCs/>
          <w:sz w:val="22"/>
          <w:szCs w:val="22"/>
        </w:rPr>
        <w:t xml:space="preserve"> par </w:t>
      </w:r>
      <w:r w:rsidRPr="00D37ACE">
        <w:rPr>
          <w:rFonts w:ascii="Verdana" w:hAnsi="Verdana"/>
          <w:b/>
          <w:bCs/>
          <w:sz w:val="22"/>
          <w:szCs w:val="22"/>
        </w:rPr>
        <w:t xml:space="preserve">des ateliers en entreprise et </w:t>
      </w:r>
      <w:r w:rsidR="003F6C15">
        <w:rPr>
          <w:rFonts w:ascii="Verdana" w:hAnsi="Verdana"/>
          <w:b/>
          <w:bCs/>
          <w:sz w:val="22"/>
          <w:szCs w:val="22"/>
        </w:rPr>
        <w:t>une</w:t>
      </w:r>
      <w:r w:rsidRPr="00D37ACE">
        <w:rPr>
          <w:rFonts w:ascii="Verdana" w:hAnsi="Verdana"/>
          <w:b/>
          <w:bCs/>
          <w:sz w:val="22"/>
          <w:szCs w:val="22"/>
        </w:rPr>
        <w:t xml:space="preserve"> papeterie intelligente.</w:t>
      </w:r>
    </w:p>
    <w:p w:rsidR="006B2775" w:rsidRDefault="006B2775" w:rsidP="006B2775">
      <w:pPr>
        <w:pStyle w:val="Corps"/>
        <w:spacing w:line="360" w:lineRule="auto"/>
        <w:jc w:val="both"/>
      </w:pPr>
    </w:p>
    <w:p w:rsidR="003F6C15" w:rsidRPr="006B2775" w:rsidRDefault="00816799" w:rsidP="006B2775">
      <w:pPr>
        <w:pStyle w:val="Corps"/>
        <w:spacing w:line="360" w:lineRule="auto"/>
        <w:jc w:val="both"/>
        <w:rPr>
          <w:rFonts w:ascii="Verdana" w:hAnsi="Verdana"/>
          <w:b/>
          <w:sz w:val="28"/>
        </w:rPr>
      </w:pPr>
      <w:r>
        <w:rPr>
          <w:rFonts w:ascii="Verdana" w:hAnsi="Verdana"/>
          <w:b/>
          <w:sz w:val="28"/>
        </w:rPr>
        <w:t>Trop de</w:t>
      </w:r>
      <w:r w:rsidR="00F00EA4" w:rsidRPr="006B2775">
        <w:rPr>
          <w:rFonts w:ascii="Verdana" w:hAnsi="Verdana"/>
          <w:b/>
          <w:sz w:val="28"/>
        </w:rPr>
        <w:t xml:space="preserve"> mal-être au travail</w:t>
      </w:r>
    </w:p>
    <w:p w:rsidR="00816799" w:rsidRPr="00D37ACE" w:rsidRDefault="00816799" w:rsidP="00816799">
      <w:pPr>
        <w:pStyle w:val="Corps"/>
        <w:spacing w:line="360" w:lineRule="auto"/>
        <w:jc w:val="both"/>
        <w:rPr>
          <w:rFonts w:ascii="Verdana" w:hAnsi="Verdana"/>
        </w:rPr>
      </w:pPr>
      <w:r w:rsidRPr="003F6C15">
        <w:rPr>
          <w:rFonts w:ascii="Verdana" w:hAnsi="Verdana"/>
        </w:rPr>
        <w:t>Selon une</w:t>
      </w:r>
      <w:r w:rsidRPr="00D37ACE">
        <w:rPr>
          <w:rFonts w:ascii="Verdana" w:hAnsi="Verdana"/>
        </w:rPr>
        <w:t xml:space="preserve"> enquête réalisée fin 2018</w:t>
      </w:r>
      <w:r w:rsidRPr="00D37ACE">
        <w:rPr>
          <w:rStyle w:val="Aucun"/>
          <w:rFonts w:ascii="Verdana" w:eastAsia="Verdana" w:hAnsi="Verdana" w:cs="Verdana"/>
          <w:vertAlign w:val="superscript"/>
        </w:rPr>
        <w:footnoteReference w:id="3"/>
      </w:r>
      <w:r w:rsidRPr="00D37ACE">
        <w:rPr>
          <w:rFonts w:ascii="Verdana" w:hAnsi="Verdana"/>
        </w:rPr>
        <w:t xml:space="preserve">, </w:t>
      </w:r>
      <w:r w:rsidRPr="00F00EA4">
        <w:rPr>
          <w:rFonts w:ascii="Verdana" w:hAnsi="Verdana"/>
          <w:b/>
        </w:rPr>
        <w:t>un Belge sur deux se sentirait mal au travail</w:t>
      </w:r>
      <w:r w:rsidRPr="00D37ACE">
        <w:rPr>
          <w:rFonts w:ascii="Verdana" w:hAnsi="Verdana"/>
        </w:rPr>
        <w:t>.</w:t>
      </w:r>
      <w:r>
        <w:rPr>
          <w:rFonts w:ascii="Verdana" w:eastAsia="Verdana" w:hAnsi="Verdana" w:cs="Verdana"/>
        </w:rPr>
        <w:t xml:space="preserve"> </w:t>
      </w:r>
    </w:p>
    <w:p w:rsidR="00EF6429" w:rsidRPr="001063E2" w:rsidRDefault="0092272F" w:rsidP="00816799">
      <w:pPr>
        <w:pStyle w:val="Corps"/>
        <w:spacing w:line="360" w:lineRule="auto"/>
        <w:jc w:val="both"/>
        <w:rPr>
          <w:rFonts w:ascii="Verdana" w:hAnsi="Verdana"/>
        </w:rPr>
      </w:pPr>
      <w:r w:rsidRPr="001063E2">
        <w:rPr>
          <w:rFonts w:ascii="Verdana" w:hAnsi="Verdana"/>
          <w:b/>
          <w:sz w:val="32"/>
        </w:rPr>
        <w:t>« </w:t>
      </w:r>
      <w:r w:rsidRPr="00D37ACE">
        <w:rPr>
          <w:rFonts w:ascii="Verdana" w:hAnsi="Verdana"/>
        </w:rPr>
        <w:t xml:space="preserve">Aujourd’hui, les </w:t>
      </w:r>
      <w:r w:rsidR="004A2A73">
        <w:rPr>
          <w:rFonts w:ascii="Verdana" w:hAnsi="Verdana"/>
        </w:rPr>
        <w:t>gens</w:t>
      </w:r>
      <w:r w:rsidRPr="00D37ACE">
        <w:rPr>
          <w:rFonts w:ascii="Verdana" w:hAnsi="Verdana"/>
        </w:rPr>
        <w:t xml:space="preserve"> attendent de leur chef autre chose qu’un simple cap à </w:t>
      </w:r>
      <w:r w:rsidR="00C4134B">
        <w:rPr>
          <w:rFonts w:ascii="Verdana" w:hAnsi="Verdana"/>
        </w:rPr>
        <w:t>suivre</w:t>
      </w:r>
      <w:r w:rsidR="00C4134B" w:rsidRPr="00D37ACE">
        <w:rPr>
          <w:rFonts w:ascii="Verdana" w:hAnsi="Verdana"/>
        </w:rPr>
        <w:t> </w:t>
      </w:r>
      <w:r w:rsidRPr="00D37ACE">
        <w:rPr>
          <w:rFonts w:ascii="Verdana" w:hAnsi="Verdana"/>
        </w:rPr>
        <w:t xml:space="preserve">», considèrent </w:t>
      </w:r>
      <w:r w:rsidR="00C4134B" w:rsidRPr="00D37ACE">
        <w:rPr>
          <w:rFonts w:ascii="Verdana" w:hAnsi="Verdana"/>
          <w:lang w:val="it-IT"/>
        </w:rPr>
        <w:t>Solenne Romagni</w:t>
      </w:r>
      <w:r w:rsidR="00C4134B">
        <w:rPr>
          <w:rFonts w:ascii="Verdana" w:hAnsi="Verdana"/>
          <w:lang w:val="it-IT"/>
        </w:rPr>
        <w:t xml:space="preserve"> et </w:t>
      </w:r>
      <w:r w:rsidRPr="00D37ACE">
        <w:rPr>
          <w:rFonts w:ascii="Verdana" w:hAnsi="Verdana"/>
        </w:rPr>
        <w:t xml:space="preserve">Claire Allard, les deux fondatrices de </w:t>
      </w:r>
      <w:r w:rsidR="00816799">
        <w:rPr>
          <w:rFonts w:ascii="Verdana" w:hAnsi="Verdana"/>
        </w:rPr>
        <w:t>FURK</w:t>
      </w:r>
      <w:r w:rsidRPr="00D37ACE">
        <w:rPr>
          <w:rFonts w:ascii="Verdana" w:hAnsi="Verdana"/>
        </w:rPr>
        <w:t xml:space="preserve">. « Ils ont envie de suivre quelqu’un qui les inspire, qui révèle le meilleur d’eux-mêmes. Ils sont </w:t>
      </w:r>
      <w:r w:rsidRPr="00F00EA4">
        <w:rPr>
          <w:rFonts w:ascii="Verdana" w:hAnsi="Verdana"/>
          <w:b/>
        </w:rPr>
        <w:t>en demande de sens</w:t>
      </w:r>
      <w:r w:rsidRPr="00D37ACE">
        <w:rPr>
          <w:rFonts w:ascii="Verdana" w:hAnsi="Verdana"/>
        </w:rPr>
        <w:t>, ils ont besoin de se sentir utiles, ils ont soif d’engagement.</w:t>
      </w:r>
      <w:r w:rsidR="001063E2">
        <w:rPr>
          <w:rFonts w:ascii="Verdana" w:hAnsi="Verdana"/>
        </w:rPr>
        <w:t xml:space="preserve"> </w:t>
      </w:r>
      <w:r w:rsidRPr="00D37ACE">
        <w:rPr>
          <w:rFonts w:ascii="Verdana" w:hAnsi="Verdana"/>
        </w:rPr>
        <w:t xml:space="preserve">Nous sommes dans une </w:t>
      </w:r>
      <w:r w:rsidRPr="00D37ACE">
        <w:rPr>
          <w:rStyle w:val="Aucun"/>
          <w:rFonts w:ascii="Verdana" w:hAnsi="Verdana"/>
          <w:b/>
          <w:bCs/>
        </w:rPr>
        <w:t>période de transition organisationnelle</w:t>
      </w:r>
      <w:r w:rsidR="003F6C15">
        <w:rPr>
          <w:rStyle w:val="Aucun"/>
          <w:rFonts w:ascii="Verdana" w:hAnsi="Verdana"/>
          <w:b/>
          <w:bCs/>
        </w:rPr>
        <w:t> :</w:t>
      </w:r>
      <w:r w:rsidRPr="00D37ACE">
        <w:rPr>
          <w:rFonts w:ascii="Verdana" w:hAnsi="Verdana"/>
        </w:rPr>
        <w:t xml:space="preserve"> les employés se rendent au travail, non plus seulement en échange d’une rémunération, mais aussi et surtout pour se mettre au service d’une idée, d’un projet ou d’une organisation. Il est désormais </w:t>
      </w:r>
      <w:r w:rsidR="005D102E">
        <w:rPr>
          <w:rFonts w:ascii="Verdana" w:hAnsi="Verdana"/>
        </w:rPr>
        <w:t xml:space="preserve">aussi </w:t>
      </w:r>
      <w:r w:rsidRPr="00D37ACE">
        <w:rPr>
          <w:rFonts w:ascii="Verdana" w:hAnsi="Verdana"/>
        </w:rPr>
        <w:t>question de développement de soi en entreprise.»</w:t>
      </w:r>
    </w:p>
    <w:p w:rsidR="00F00EA4" w:rsidRDefault="00F00EA4">
      <w:pPr>
        <w:pStyle w:val="Corps"/>
        <w:spacing w:line="360" w:lineRule="auto"/>
        <w:jc w:val="both"/>
        <w:rPr>
          <w:rFonts w:ascii="Verdana" w:hAnsi="Verdana"/>
        </w:rPr>
      </w:pPr>
    </w:p>
    <w:p w:rsidR="00EF6429" w:rsidRDefault="0092272F">
      <w:pPr>
        <w:pStyle w:val="Corps"/>
        <w:spacing w:line="360" w:lineRule="auto"/>
        <w:jc w:val="both"/>
        <w:rPr>
          <w:rFonts w:ascii="Verdana" w:hAnsi="Verdana"/>
        </w:rPr>
      </w:pPr>
      <w:r w:rsidRPr="00D37ACE">
        <w:rPr>
          <w:rFonts w:ascii="Verdana" w:hAnsi="Verdana"/>
        </w:rPr>
        <w:t xml:space="preserve">Pour aider les individus, les équipes et les organismes à réconcilier bien-être et performance au travail, </w:t>
      </w:r>
      <w:r w:rsidR="00816799">
        <w:rPr>
          <w:rFonts w:ascii="Verdana" w:hAnsi="Verdana"/>
        </w:rPr>
        <w:t>FURK</w:t>
      </w:r>
      <w:r w:rsidRPr="00D37ACE">
        <w:rPr>
          <w:rFonts w:ascii="Verdana" w:hAnsi="Verdana"/>
        </w:rPr>
        <w:t xml:space="preserve"> entend privilégier </w:t>
      </w:r>
      <w:r w:rsidRPr="00D37ACE">
        <w:rPr>
          <w:rStyle w:val="Aucun"/>
          <w:rFonts w:ascii="Verdana" w:hAnsi="Verdana"/>
          <w:b/>
          <w:bCs/>
        </w:rPr>
        <w:t>une posture de résilience</w:t>
      </w:r>
      <w:r w:rsidRPr="00D37ACE">
        <w:rPr>
          <w:rFonts w:ascii="Verdana" w:hAnsi="Verdana"/>
        </w:rPr>
        <w:t xml:space="preserve"> et d’autonomie</w:t>
      </w:r>
      <w:r w:rsidR="00F00EA4">
        <w:rPr>
          <w:rFonts w:ascii="Verdana" w:hAnsi="Verdana"/>
        </w:rPr>
        <w:t> :</w:t>
      </w:r>
      <w:r w:rsidRPr="00D37ACE">
        <w:rPr>
          <w:rFonts w:ascii="Verdana" w:hAnsi="Verdana"/>
        </w:rPr>
        <w:t xml:space="preserve"> plus question d’attendre du système les solutions, c’est à chacun de se créer ses propres solutions, au quotidien.</w:t>
      </w:r>
    </w:p>
    <w:p w:rsidR="0065448E" w:rsidRDefault="0065448E">
      <w:pPr>
        <w:pStyle w:val="Corps"/>
        <w:spacing w:line="360" w:lineRule="auto"/>
        <w:jc w:val="both"/>
        <w:rPr>
          <w:rFonts w:ascii="Verdana" w:hAnsi="Verdana"/>
        </w:rPr>
      </w:pPr>
    </w:p>
    <w:p w:rsidR="0065448E" w:rsidRPr="007B3B2F" w:rsidRDefault="0065448E">
      <w:pPr>
        <w:pStyle w:val="Corps"/>
        <w:spacing w:line="360" w:lineRule="auto"/>
        <w:jc w:val="both"/>
        <w:rPr>
          <w:rFonts w:ascii="Verdana" w:hAnsi="Verdana"/>
          <w:i/>
        </w:rPr>
      </w:pPr>
      <w:r w:rsidRPr="007B3B2F">
        <w:rPr>
          <w:rFonts w:ascii="Verdana" w:hAnsi="Verdana"/>
          <w:i/>
        </w:rPr>
        <w:t>Retrouvez plus d’informat</w:t>
      </w:r>
      <w:r w:rsidR="0029515D">
        <w:rPr>
          <w:rFonts w:ascii="Verdana" w:hAnsi="Verdana"/>
          <w:i/>
        </w:rPr>
        <w:t>ions sur le mal-être au travail en annexe 1.</w:t>
      </w:r>
    </w:p>
    <w:p w:rsidR="00816799" w:rsidRPr="00816799" w:rsidRDefault="00816799">
      <w:pPr>
        <w:pStyle w:val="Corps"/>
        <w:spacing w:line="360" w:lineRule="auto"/>
        <w:jc w:val="both"/>
        <w:rPr>
          <w:rFonts w:ascii="Verdana" w:hAnsi="Verdana"/>
        </w:rPr>
      </w:pPr>
    </w:p>
    <w:p w:rsidR="00EF6429" w:rsidRPr="006B2775" w:rsidRDefault="006B2775">
      <w:pPr>
        <w:pStyle w:val="Titre"/>
        <w:spacing w:line="360" w:lineRule="auto"/>
        <w:jc w:val="both"/>
        <w:rPr>
          <w:rFonts w:ascii="Verdana" w:hAnsi="Verdana"/>
          <w:sz w:val="28"/>
          <w:szCs w:val="22"/>
        </w:rPr>
      </w:pPr>
      <w:r>
        <w:rPr>
          <w:rFonts w:ascii="Verdana" w:hAnsi="Verdana"/>
          <w:sz w:val="28"/>
          <w:szCs w:val="22"/>
        </w:rPr>
        <w:t>L</w:t>
      </w:r>
      <w:r w:rsidR="0092272F" w:rsidRPr="006B2775">
        <w:rPr>
          <w:rFonts w:ascii="Verdana" w:hAnsi="Verdana"/>
          <w:sz w:val="28"/>
          <w:szCs w:val="22"/>
        </w:rPr>
        <w:t>e pari de solutions simples et efficaces</w:t>
      </w:r>
    </w:p>
    <w:p w:rsidR="00F00EA4" w:rsidRPr="00F00EA4" w:rsidRDefault="00F00EA4" w:rsidP="00F00EA4">
      <w:pPr>
        <w:pStyle w:val="Corps"/>
      </w:pPr>
    </w:p>
    <w:p w:rsidR="00EF6429" w:rsidRDefault="00816799">
      <w:pPr>
        <w:pStyle w:val="Corps"/>
        <w:spacing w:line="360" w:lineRule="auto"/>
        <w:jc w:val="both"/>
        <w:rPr>
          <w:rFonts w:ascii="Verdana" w:hAnsi="Verdana"/>
        </w:rPr>
      </w:pPr>
      <w:r>
        <w:rPr>
          <w:rFonts w:ascii="Verdana" w:hAnsi="Verdana"/>
        </w:rPr>
        <w:t>FURK</w:t>
      </w:r>
      <w:r w:rsidR="0092272F" w:rsidRPr="00D37ACE">
        <w:rPr>
          <w:rFonts w:ascii="Verdana" w:hAnsi="Verdana"/>
        </w:rPr>
        <w:t xml:space="preserve">, </w:t>
      </w:r>
      <w:r>
        <w:rPr>
          <w:rFonts w:ascii="Verdana" w:hAnsi="Verdana"/>
        </w:rPr>
        <w:t>c’est</w:t>
      </w:r>
      <w:r w:rsidR="0092272F" w:rsidRPr="00D37ACE">
        <w:rPr>
          <w:rFonts w:ascii="Verdana" w:hAnsi="Verdana"/>
        </w:rPr>
        <w:t xml:space="preserve"> la contraction de Fun at work. Un terme qui, de par sa consonance, joue volontairement </w:t>
      </w:r>
      <w:r w:rsidR="0092272F" w:rsidRPr="00D37ACE">
        <w:rPr>
          <w:rStyle w:val="Aucun"/>
          <w:rFonts w:ascii="Verdana" w:hAnsi="Verdana"/>
          <w:b/>
          <w:bCs/>
        </w:rPr>
        <w:t>la carte de la provocation</w:t>
      </w:r>
      <w:r w:rsidR="0092272F" w:rsidRPr="00D37ACE">
        <w:rPr>
          <w:rFonts w:ascii="Verdana" w:hAnsi="Verdana"/>
        </w:rPr>
        <w:t>.</w:t>
      </w:r>
      <w:r w:rsidR="00F00EA4">
        <w:rPr>
          <w:rFonts w:ascii="Verdana" w:eastAsia="Verdana" w:hAnsi="Verdana" w:cs="Verdana"/>
        </w:rPr>
        <w:t xml:space="preserve"> </w:t>
      </w:r>
      <w:r>
        <w:rPr>
          <w:rFonts w:ascii="Verdana" w:eastAsia="Verdana" w:hAnsi="Verdana" w:cs="Verdana"/>
        </w:rPr>
        <w:t xml:space="preserve">Car </w:t>
      </w:r>
      <w:r>
        <w:rPr>
          <w:rFonts w:ascii="Verdana" w:hAnsi="Verdana"/>
        </w:rPr>
        <w:t>FURK</w:t>
      </w:r>
      <w:r w:rsidR="0092272F" w:rsidRPr="00D37ACE">
        <w:rPr>
          <w:rFonts w:ascii="Verdana" w:hAnsi="Verdana"/>
        </w:rPr>
        <w:t xml:space="preserve"> entend se démarquer du format classique des coachings en entreprise. Le pari de ses fondatrices</w:t>
      </w:r>
      <w:r w:rsidR="008E25AD">
        <w:rPr>
          <w:rFonts w:ascii="Verdana" w:hAnsi="Verdana"/>
        </w:rPr>
        <w:t xml:space="preserve"> </w:t>
      </w:r>
      <w:r w:rsidR="0092272F" w:rsidRPr="00D37ACE">
        <w:rPr>
          <w:rFonts w:ascii="Verdana" w:hAnsi="Verdana"/>
        </w:rPr>
        <w:t xml:space="preserve">est </w:t>
      </w:r>
      <w:r w:rsidR="0092272F" w:rsidRPr="00F00EA4">
        <w:rPr>
          <w:rStyle w:val="Aucun"/>
          <w:rFonts w:ascii="Verdana" w:hAnsi="Verdana"/>
          <w:bCs/>
        </w:rPr>
        <w:t>aussi inédit qu’élémentaire</w:t>
      </w:r>
      <w:r w:rsidR="00F00EA4" w:rsidRPr="00F00EA4">
        <w:rPr>
          <w:rStyle w:val="Aucun"/>
          <w:rFonts w:ascii="Verdana" w:hAnsi="Verdana"/>
          <w:bCs/>
        </w:rPr>
        <w:t> </w:t>
      </w:r>
      <w:r w:rsidR="00F00EA4" w:rsidRPr="00F00EA4">
        <w:rPr>
          <w:rFonts w:ascii="Verdana" w:hAnsi="Verdana"/>
        </w:rPr>
        <w:t>:</w:t>
      </w:r>
      <w:r w:rsidR="0092272F" w:rsidRPr="00F00EA4">
        <w:rPr>
          <w:rFonts w:ascii="Verdana" w:hAnsi="Verdana"/>
        </w:rPr>
        <w:t xml:space="preserve"> redescendre</w:t>
      </w:r>
      <w:r w:rsidR="0092272F" w:rsidRPr="00D37ACE">
        <w:rPr>
          <w:rFonts w:ascii="Verdana" w:hAnsi="Verdana"/>
        </w:rPr>
        <w:t xml:space="preserve"> d’un cran et reposer les bases du management, </w:t>
      </w:r>
      <w:r w:rsidR="0092272F" w:rsidRPr="00F00EA4">
        <w:rPr>
          <w:rStyle w:val="Aucun"/>
          <w:rFonts w:ascii="Verdana" w:hAnsi="Verdana"/>
          <w:bCs/>
        </w:rPr>
        <w:t xml:space="preserve">en s’appuyant sur des </w:t>
      </w:r>
      <w:r w:rsidR="0092272F" w:rsidRPr="00F00EA4">
        <w:rPr>
          <w:rStyle w:val="Aucun"/>
          <w:rFonts w:ascii="Verdana" w:hAnsi="Verdana"/>
          <w:b/>
          <w:bCs/>
        </w:rPr>
        <w:t>outils</w:t>
      </w:r>
      <w:r w:rsidR="0092272F" w:rsidRPr="00F00EA4">
        <w:rPr>
          <w:rStyle w:val="Aucun"/>
          <w:rFonts w:ascii="Verdana" w:hAnsi="Verdana"/>
          <w:bCs/>
        </w:rPr>
        <w:t xml:space="preserve"> </w:t>
      </w:r>
      <w:r w:rsidR="0092272F" w:rsidRPr="00F00EA4">
        <w:rPr>
          <w:rStyle w:val="Aucun"/>
          <w:rFonts w:ascii="Verdana" w:hAnsi="Verdana"/>
          <w:b/>
          <w:bCs/>
        </w:rPr>
        <w:t>très simples</w:t>
      </w:r>
      <w:r w:rsidR="0092272F" w:rsidRPr="00D37ACE">
        <w:rPr>
          <w:rFonts w:ascii="Verdana" w:hAnsi="Verdana"/>
        </w:rPr>
        <w:t>, qui peuvent aider les individus, au quotidien.</w:t>
      </w:r>
    </w:p>
    <w:p w:rsidR="00F00EA4" w:rsidRPr="00D37ACE" w:rsidRDefault="00F00EA4">
      <w:pPr>
        <w:pStyle w:val="Corps"/>
        <w:spacing w:line="360" w:lineRule="auto"/>
        <w:jc w:val="both"/>
        <w:rPr>
          <w:rFonts w:ascii="Verdana" w:eastAsia="Verdana" w:hAnsi="Verdana" w:cs="Verdana"/>
        </w:rPr>
      </w:pPr>
    </w:p>
    <w:p w:rsidR="00EF6429" w:rsidRDefault="0092272F">
      <w:pPr>
        <w:pStyle w:val="Corps"/>
        <w:spacing w:line="360" w:lineRule="auto"/>
        <w:jc w:val="both"/>
        <w:rPr>
          <w:rFonts w:ascii="Verdana" w:hAnsi="Verdana"/>
        </w:rPr>
      </w:pPr>
      <w:r w:rsidRPr="001063E2">
        <w:rPr>
          <w:rFonts w:ascii="Verdana" w:hAnsi="Verdana"/>
          <w:b/>
          <w:sz w:val="32"/>
        </w:rPr>
        <w:t>« </w:t>
      </w:r>
      <w:r w:rsidR="00F00EA4">
        <w:rPr>
          <w:rFonts w:ascii="Verdana" w:hAnsi="Verdana"/>
        </w:rPr>
        <w:t>À</w:t>
      </w:r>
      <w:r w:rsidRPr="00D37ACE">
        <w:rPr>
          <w:rFonts w:ascii="Verdana" w:hAnsi="Verdana"/>
        </w:rPr>
        <w:t xml:space="preserve"> l’ère où les app</w:t>
      </w:r>
      <w:r w:rsidR="00D52A76">
        <w:rPr>
          <w:rFonts w:ascii="Verdana" w:hAnsi="Verdana"/>
        </w:rPr>
        <w:t>'</w:t>
      </w:r>
      <w:r w:rsidRPr="00D37ACE">
        <w:rPr>
          <w:rFonts w:ascii="Verdana" w:hAnsi="Verdana"/>
        </w:rPr>
        <w:t xml:space="preserve"> et les process</w:t>
      </w:r>
      <w:r w:rsidR="00C4134B">
        <w:rPr>
          <w:rFonts w:ascii="Verdana" w:hAnsi="Verdana"/>
        </w:rPr>
        <w:t>us</w:t>
      </w:r>
      <w:r w:rsidRPr="00D37ACE">
        <w:rPr>
          <w:rFonts w:ascii="Verdana" w:hAnsi="Verdana"/>
        </w:rPr>
        <w:t xml:space="preserve"> sont portés aux nues, il est bon de </w:t>
      </w:r>
      <w:r w:rsidRPr="00D37ACE">
        <w:rPr>
          <w:rStyle w:val="Aucun"/>
          <w:rFonts w:ascii="Verdana" w:hAnsi="Verdana"/>
          <w:b/>
          <w:bCs/>
        </w:rPr>
        <w:t>revenir à l’essentiel</w:t>
      </w:r>
      <w:r w:rsidRPr="00D37ACE">
        <w:rPr>
          <w:rFonts w:ascii="Verdana" w:hAnsi="Verdana"/>
        </w:rPr>
        <w:t xml:space="preserve"> », sont convaincues </w:t>
      </w:r>
      <w:r w:rsidR="008E25AD">
        <w:rPr>
          <w:rFonts w:ascii="Verdana" w:hAnsi="Verdana"/>
        </w:rPr>
        <w:t>Sol</w:t>
      </w:r>
      <w:r w:rsidR="00C4134B">
        <w:rPr>
          <w:rFonts w:ascii="Verdana" w:hAnsi="Verdana"/>
        </w:rPr>
        <w:t>en</w:t>
      </w:r>
      <w:r w:rsidR="008E25AD">
        <w:rPr>
          <w:rFonts w:ascii="Verdana" w:hAnsi="Verdana"/>
        </w:rPr>
        <w:t>ne Romagni et Claire Allard</w:t>
      </w:r>
      <w:r w:rsidRPr="00D37ACE">
        <w:rPr>
          <w:rFonts w:ascii="Verdana" w:hAnsi="Verdana"/>
        </w:rPr>
        <w:t>. « Rien que le fait de se rassembler en équipe, de prendre le temps de discuter, avec un papier et un crayon, peut déjà faire des miracles, en termes de motivation, de bien-être et de performance. Si seulement on avait le courage de se dire que la solution peut être simple… »</w:t>
      </w:r>
    </w:p>
    <w:p w:rsidR="00F00EA4" w:rsidRPr="00D37ACE" w:rsidRDefault="00F00EA4">
      <w:pPr>
        <w:pStyle w:val="Corps"/>
        <w:spacing w:line="360" w:lineRule="auto"/>
        <w:jc w:val="both"/>
        <w:rPr>
          <w:rFonts w:ascii="Verdana" w:eastAsia="Verdana" w:hAnsi="Verdana" w:cs="Verdana"/>
        </w:rPr>
      </w:pPr>
    </w:p>
    <w:p w:rsidR="00EF6429" w:rsidRPr="00D37ACE" w:rsidRDefault="0092272F">
      <w:pPr>
        <w:pStyle w:val="Corps"/>
        <w:spacing w:line="360" w:lineRule="auto"/>
        <w:jc w:val="both"/>
        <w:rPr>
          <w:rFonts w:ascii="Verdana" w:eastAsia="Verdana" w:hAnsi="Verdana" w:cs="Verdana"/>
        </w:rPr>
      </w:pPr>
      <w:r w:rsidRPr="00D37ACE">
        <w:rPr>
          <w:rFonts w:ascii="Verdana" w:hAnsi="Verdana"/>
        </w:rPr>
        <w:t xml:space="preserve">Cela passe, </w:t>
      </w:r>
      <w:r w:rsidR="008E25AD">
        <w:rPr>
          <w:rFonts w:ascii="Verdana" w:hAnsi="Verdana"/>
        </w:rPr>
        <w:t>pour FURK</w:t>
      </w:r>
      <w:r w:rsidRPr="00D37ACE">
        <w:rPr>
          <w:rFonts w:ascii="Verdana" w:hAnsi="Verdana"/>
        </w:rPr>
        <w:t xml:space="preserve">, par </w:t>
      </w:r>
      <w:r w:rsidRPr="00D37ACE">
        <w:rPr>
          <w:rStyle w:val="Aucun"/>
          <w:rFonts w:ascii="Verdana" w:hAnsi="Verdana"/>
          <w:b/>
          <w:bCs/>
        </w:rPr>
        <w:t xml:space="preserve">la (ré)introduction des bonnes pratiques en entreprise. </w:t>
      </w:r>
      <w:r w:rsidRPr="00D37ACE">
        <w:rPr>
          <w:rFonts w:ascii="Verdana" w:hAnsi="Verdana"/>
        </w:rPr>
        <w:t>Rappeler de</w:t>
      </w:r>
      <w:r w:rsidR="00E1615C">
        <w:rPr>
          <w:rFonts w:ascii="Verdana" w:hAnsi="Verdana"/>
        </w:rPr>
        <w:t>s</w:t>
      </w:r>
      <w:r w:rsidRPr="00D37ACE">
        <w:rPr>
          <w:rFonts w:ascii="Verdana" w:hAnsi="Verdana"/>
        </w:rPr>
        <w:t xml:space="preserve"> choses </w:t>
      </w:r>
      <w:r w:rsidR="00737E45">
        <w:rPr>
          <w:rFonts w:ascii="Verdana" w:hAnsi="Verdana"/>
        </w:rPr>
        <w:t>basiques</w:t>
      </w:r>
      <w:r w:rsidRPr="00D37ACE">
        <w:rPr>
          <w:rFonts w:ascii="Verdana" w:hAnsi="Verdana"/>
        </w:rPr>
        <w:t>, comme les étapes à respecter lorsqu’il s’agit de négocier un budget, la meilleure façon de donner un feedback négatif à un membre de son équipe, les trois action</w:t>
      </w:r>
      <w:r w:rsidR="000509A7">
        <w:rPr>
          <w:rFonts w:ascii="Verdana" w:hAnsi="Verdana"/>
        </w:rPr>
        <w:t>s</w:t>
      </w:r>
      <w:r w:rsidRPr="00D37ACE">
        <w:rPr>
          <w:rFonts w:ascii="Verdana" w:hAnsi="Verdana"/>
        </w:rPr>
        <w:t xml:space="preserve"> (</w:t>
      </w:r>
      <w:r w:rsidR="008E25AD">
        <w:rPr>
          <w:rFonts w:ascii="Verdana" w:hAnsi="Verdana"/>
        </w:rPr>
        <w:t>dis</w:t>
      </w:r>
      <w:r w:rsidR="008E25AD">
        <w:rPr>
          <w:rFonts w:ascii="Verdana" w:hAnsi="Verdana"/>
          <w:lang w:val="fr-BE"/>
        </w:rPr>
        <w:t>cussion</w:t>
      </w:r>
      <w:r w:rsidRPr="00D37ACE">
        <w:rPr>
          <w:rFonts w:ascii="Verdana" w:hAnsi="Verdana"/>
        </w:rPr>
        <w:t>, décision et idéation) inhérente</w:t>
      </w:r>
      <w:r w:rsidR="000509A7">
        <w:rPr>
          <w:rFonts w:ascii="Verdana" w:hAnsi="Verdana"/>
        </w:rPr>
        <w:t>s</w:t>
      </w:r>
      <w:r w:rsidRPr="00D37ACE">
        <w:rPr>
          <w:rFonts w:ascii="Verdana" w:hAnsi="Verdana"/>
        </w:rPr>
        <w:t xml:space="preserve"> à toute réunion… Autant d’éléments que l’on a peut-être appris un jour, mais qui sont rarement appliqués dans les faits.</w:t>
      </w:r>
    </w:p>
    <w:p w:rsidR="00EF6429" w:rsidRPr="00D37ACE" w:rsidRDefault="00EF6429">
      <w:pPr>
        <w:pStyle w:val="Corps"/>
        <w:spacing w:line="360" w:lineRule="auto"/>
        <w:jc w:val="both"/>
        <w:rPr>
          <w:rFonts w:ascii="Verdana" w:eastAsia="Verdana" w:hAnsi="Verdana" w:cs="Verdana"/>
        </w:rPr>
      </w:pPr>
    </w:p>
    <w:p w:rsidR="00EF6429" w:rsidRDefault="0092272F">
      <w:pPr>
        <w:pStyle w:val="Corps"/>
        <w:spacing w:line="360" w:lineRule="auto"/>
        <w:jc w:val="both"/>
        <w:rPr>
          <w:rFonts w:ascii="Verdana" w:hAnsi="Verdana"/>
        </w:rPr>
      </w:pPr>
      <w:r w:rsidRPr="00D37ACE">
        <w:rPr>
          <w:rFonts w:ascii="Verdana" w:hAnsi="Verdana"/>
        </w:rPr>
        <w:t xml:space="preserve">Pour réinventer la culture du travail, </w:t>
      </w:r>
      <w:r w:rsidRPr="00F00EA4">
        <w:rPr>
          <w:rStyle w:val="Aucun"/>
          <w:rFonts w:ascii="Verdana" w:hAnsi="Verdana"/>
          <w:b/>
          <w:bCs/>
        </w:rPr>
        <w:t xml:space="preserve">l’approche de </w:t>
      </w:r>
      <w:r w:rsidR="00816799">
        <w:rPr>
          <w:rStyle w:val="Aucun"/>
          <w:rFonts w:ascii="Verdana" w:hAnsi="Verdana"/>
          <w:b/>
          <w:bCs/>
        </w:rPr>
        <w:t>FURK</w:t>
      </w:r>
      <w:r w:rsidRPr="00F00EA4">
        <w:rPr>
          <w:rStyle w:val="Aucun"/>
          <w:rFonts w:ascii="Verdana" w:hAnsi="Verdana"/>
          <w:b/>
          <w:bCs/>
        </w:rPr>
        <w:t xml:space="preserve"> repose sur des</w:t>
      </w:r>
      <w:r w:rsidRPr="00D37ACE">
        <w:rPr>
          <w:rStyle w:val="Aucun"/>
          <w:rFonts w:ascii="Verdana" w:hAnsi="Verdana"/>
          <w:b/>
          <w:bCs/>
        </w:rPr>
        <w:t xml:space="preserve"> principes </w:t>
      </w:r>
      <w:r w:rsidRPr="00D37ACE">
        <w:rPr>
          <w:rFonts w:ascii="Verdana" w:hAnsi="Verdana"/>
        </w:rPr>
        <w:t xml:space="preserve">d’intelligence collective, d’innovation centrée sur le client, de libération des organisations et de performance économique basée sur la génération et l’analyse de données. Soit un mix de techniques, qui reprennent tout autant certaines recettes de l’époque du management </w:t>
      </w:r>
      <w:r w:rsidR="00C4134B">
        <w:rPr>
          <w:rFonts w:ascii="Verdana" w:hAnsi="Verdana"/>
        </w:rPr>
        <w:t>old school</w:t>
      </w:r>
      <w:r w:rsidR="00C4134B">
        <w:rPr>
          <w:rStyle w:val="Marquedannotation"/>
          <w:rFonts w:ascii="Times New Roman" w:hAnsi="Times New Roman" w:cs="Times New Roman"/>
          <w:vanish/>
          <w:color w:val="auto"/>
          <w:lang w:val="en-US" w:eastAsia="en-US"/>
        </w:rPr>
        <w:pgNum/>
      </w:r>
      <w:r w:rsidRPr="00D37ACE">
        <w:rPr>
          <w:rFonts w:ascii="Verdana" w:hAnsi="Verdana"/>
        </w:rPr>
        <w:t xml:space="preserve"> que celles, plus récentes, issues de l’univers des start</w:t>
      </w:r>
      <w:r w:rsidR="002C63B0">
        <w:rPr>
          <w:rFonts w:ascii="Verdana" w:hAnsi="Verdana"/>
        </w:rPr>
        <w:t>-</w:t>
      </w:r>
      <w:r w:rsidRPr="00D37ACE">
        <w:rPr>
          <w:rFonts w:ascii="Verdana" w:hAnsi="Verdana"/>
        </w:rPr>
        <w:t>up. L’intérêt de ce mélange original</w:t>
      </w:r>
      <w:r w:rsidR="00F00EA4">
        <w:rPr>
          <w:rFonts w:ascii="Verdana" w:hAnsi="Verdana"/>
        </w:rPr>
        <w:t> ?</w:t>
      </w:r>
      <w:r w:rsidRPr="00D37ACE">
        <w:rPr>
          <w:rFonts w:ascii="Verdana" w:hAnsi="Verdana"/>
        </w:rPr>
        <w:t xml:space="preserve"> Inviter les participants à </w:t>
      </w:r>
      <w:r w:rsidR="00C4134B">
        <w:rPr>
          <w:rFonts w:ascii="Verdana" w:hAnsi="Verdana"/>
        </w:rPr>
        <w:t>prendre du recul et s’interroger sur leur propres pratiques</w:t>
      </w:r>
      <w:r w:rsidRPr="00D37ACE">
        <w:rPr>
          <w:rFonts w:ascii="Verdana" w:hAnsi="Verdana"/>
        </w:rPr>
        <w:t>.</w:t>
      </w:r>
      <w:r w:rsidR="00C4134B">
        <w:rPr>
          <w:rStyle w:val="Marquedannotation"/>
          <w:rFonts w:ascii="Times New Roman" w:hAnsi="Times New Roman" w:cs="Times New Roman"/>
          <w:vanish/>
          <w:color w:val="auto"/>
          <w:lang w:val="en-US" w:eastAsia="en-US"/>
        </w:rPr>
        <w:pgNum/>
      </w:r>
    </w:p>
    <w:p w:rsidR="00EF6429" w:rsidRPr="00D37ACE" w:rsidRDefault="00EF6429">
      <w:pPr>
        <w:pStyle w:val="Corps"/>
        <w:spacing w:line="360" w:lineRule="auto"/>
        <w:jc w:val="both"/>
      </w:pPr>
    </w:p>
    <w:p w:rsidR="00EF6429" w:rsidRPr="00682CD5" w:rsidRDefault="00F00EA4">
      <w:pPr>
        <w:pStyle w:val="Titre"/>
        <w:spacing w:line="360" w:lineRule="auto"/>
        <w:jc w:val="both"/>
        <w:rPr>
          <w:rFonts w:ascii="Verdana" w:eastAsia="Verdana" w:hAnsi="Verdana" w:cs="Verdana"/>
          <w:sz w:val="28"/>
          <w:szCs w:val="28"/>
        </w:rPr>
      </w:pPr>
      <w:r w:rsidRPr="00682CD5">
        <w:rPr>
          <w:rFonts w:ascii="Verdana" w:hAnsi="Verdana"/>
          <w:sz w:val="28"/>
          <w:szCs w:val="28"/>
        </w:rPr>
        <w:t xml:space="preserve">L’offre de </w:t>
      </w:r>
      <w:r w:rsidR="00816799">
        <w:rPr>
          <w:rFonts w:ascii="Verdana" w:hAnsi="Verdana"/>
          <w:sz w:val="28"/>
          <w:szCs w:val="28"/>
        </w:rPr>
        <w:t>FURK</w:t>
      </w:r>
      <w:r w:rsidR="0020267F" w:rsidRPr="00682CD5">
        <w:rPr>
          <w:rFonts w:ascii="Verdana" w:hAnsi="Verdana"/>
          <w:sz w:val="28"/>
          <w:szCs w:val="28"/>
        </w:rPr>
        <w:t xml:space="preserve"> pour viraliser les bonnes pratiques</w:t>
      </w:r>
    </w:p>
    <w:p w:rsidR="00F00EA4" w:rsidRDefault="00F00EA4">
      <w:pPr>
        <w:pStyle w:val="Corps"/>
        <w:spacing w:line="360" w:lineRule="auto"/>
        <w:jc w:val="both"/>
        <w:rPr>
          <w:rFonts w:ascii="Verdana" w:hAnsi="Verdana"/>
        </w:rPr>
      </w:pPr>
    </w:p>
    <w:p w:rsidR="008E25AD" w:rsidRDefault="00816799">
      <w:pPr>
        <w:pStyle w:val="Corps"/>
        <w:spacing w:line="360" w:lineRule="auto"/>
        <w:jc w:val="both"/>
        <w:rPr>
          <w:rFonts w:ascii="Verdana" w:hAnsi="Verdana"/>
        </w:rPr>
      </w:pPr>
      <w:r>
        <w:rPr>
          <w:rFonts w:ascii="Verdana" w:hAnsi="Verdana"/>
        </w:rPr>
        <w:t>FURK</w:t>
      </w:r>
      <w:r w:rsidR="0092272F" w:rsidRPr="00D37ACE">
        <w:rPr>
          <w:rFonts w:ascii="Verdana" w:hAnsi="Verdana"/>
        </w:rPr>
        <w:t xml:space="preserve"> tient</w:t>
      </w:r>
      <w:r w:rsidR="00F00EA4">
        <w:rPr>
          <w:rFonts w:ascii="Verdana" w:hAnsi="Verdana"/>
        </w:rPr>
        <w:t xml:space="preserve"> à </w:t>
      </w:r>
      <w:r w:rsidR="0092272F" w:rsidRPr="00D37ACE">
        <w:rPr>
          <w:rStyle w:val="Aucun"/>
          <w:rFonts w:ascii="Verdana" w:hAnsi="Verdana"/>
          <w:b/>
          <w:bCs/>
        </w:rPr>
        <w:t>s’adresser à tout le monde</w:t>
      </w:r>
      <w:r w:rsidR="0092272F" w:rsidRPr="00D37ACE">
        <w:rPr>
          <w:rFonts w:ascii="Verdana" w:hAnsi="Verdana"/>
        </w:rPr>
        <w:t>, quel que soit son niveau dans l’entreprise. Claire Allard et Solenne Romagni accompagnent les dirigeants</w:t>
      </w:r>
      <w:r w:rsidR="008E25AD">
        <w:rPr>
          <w:rFonts w:ascii="Verdana" w:hAnsi="Verdana"/>
        </w:rPr>
        <w:t xml:space="preserve"> </w:t>
      </w:r>
      <w:r w:rsidR="0092272F" w:rsidRPr="00D37ACE">
        <w:rPr>
          <w:rFonts w:ascii="Verdana" w:hAnsi="Verdana"/>
        </w:rPr>
        <w:t>dans la transformation de culture et l’initiation au changement. À l’échelle des chefs d’équipe aussi, elles dissèquent les pratiques organisationnelles quotidiennes et apportent des solutions plus opérationnelles, pour régler les problèmes de communication interne, de répartition des tâches</w:t>
      </w:r>
      <w:r w:rsidR="008E25AD">
        <w:rPr>
          <w:rFonts w:ascii="Verdana" w:hAnsi="Verdana"/>
        </w:rPr>
        <w:t>, etc.</w:t>
      </w:r>
      <w:r w:rsidR="0092272F" w:rsidRPr="00D37ACE">
        <w:rPr>
          <w:rFonts w:ascii="Verdana" w:hAnsi="Verdana"/>
        </w:rPr>
        <w:t xml:space="preserve"> </w:t>
      </w:r>
      <w:r w:rsidR="008E25AD">
        <w:rPr>
          <w:rFonts w:ascii="Verdana" w:hAnsi="Verdana"/>
        </w:rPr>
        <w:t xml:space="preserve">Le tout </w:t>
      </w:r>
      <w:r w:rsidR="00A14E60">
        <w:rPr>
          <w:rFonts w:ascii="Verdana" w:hAnsi="Verdana"/>
        </w:rPr>
        <w:t>va de pair</w:t>
      </w:r>
      <w:r w:rsidR="008E25AD">
        <w:rPr>
          <w:rFonts w:ascii="Verdana" w:hAnsi="Verdana"/>
        </w:rPr>
        <w:t xml:space="preserve"> </w:t>
      </w:r>
      <w:r w:rsidR="00A14E60">
        <w:rPr>
          <w:rFonts w:ascii="Verdana" w:hAnsi="Verdana"/>
        </w:rPr>
        <w:t>avec</w:t>
      </w:r>
      <w:r w:rsidR="00C4134B">
        <w:rPr>
          <w:rFonts w:ascii="Verdana" w:hAnsi="Verdana"/>
        </w:rPr>
        <w:t xml:space="preserve"> </w:t>
      </w:r>
      <w:r w:rsidR="0092272F" w:rsidRPr="00D37ACE">
        <w:rPr>
          <w:rFonts w:ascii="Verdana" w:hAnsi="Verdana"/>
        </w:rPr>
        <w:t>une série d’outils</w:t>
      </w:r>
      <w:r w:rsidR="008E25AD">
        <w:rPr>
          <w:rFonts w:ascii="Verdana" w:hAnsi="Verdana"/>
        </w:rPr>
        <w:t xml:space="preserve"> pratiques sous la forme de beaux blocs</w:t>
      </w:r>
      <w:r w:rsidR="00D104BC">
        <w:rPr>
          <w:rFonts w:ascii="Verdana" w:hAnsi="Verdana"/>
        </w:rPr>
        <w:t>-</w:t>
      </w:r>
      <w:r w:rsidR="008E25AD">
        <w:rPr>
          <w:rFonts w:ascii="Verdana" w:hAnsi="Verdana"/>
        </w:rPr>
        <w:t>notes</w:t>
      </w:r>
      <w:r w:rsidR="0092272F" w:rsidRPr="00D37ACE">
        <w:rPr>
          <w:rFonts w:ascii="Verdana" w:hAnsi="Verdana"/>
        </w:rPr>
        <w:t>, qui aide</w:t>
      </w:r>
      <w:r w:rsidR="008E25AD">
        <w:rPr>
          <w:rFonts w:ascii="Verdana" w:hAnsi="Verdana"/>
        </w:rPr>
        <w:t>nt</w:t>
      </w:r>
      <w:r w:rsidR="0092272F" w:rsidRPr="00D37ACE">
        <w:rPr>
          <w:rFonts w:ascii="Verdana" w:hAnsi="Verdana"/>
        </w:rPr>
        <w:t xml:space="preserve"> à envisager la situation autrement et </w:t>
      </w:r>
      <w:r w:rsidR="008E25AD">
        <w:rPr>
          <w:rFonts w:ascii="Verdana" w:hAnsi="Verdana"/>
        </w:rPr>
        <w:t>installer</w:t>
      </w:r>
      <w:r w:rsidR="0092272F" w:rsidRPr="00D37ACE">
        <w:rPr>
          <w:rFonts w:ascii="Verdana" w:hAnsi="Verdana"/>
        </w:rPr>
        <w:t xml:space="preserve"> un changement.</w:t>
      </w:r>
      <w:r w:rsidR="008E25AD">
        <w:rPr>
          <w:rFonts w:ascii="Verdana" w:hAnsi="Verdana"/>
        </w:rPr>
        <w:t xml:space="preserve"> E</w:t>
      </w:r>
      <w:r w:rsidR="008E25AD" w:rsidRPr="00D37ACE">
        <w:rPr>
          <w:rFonts w:ascii="Verdana" w:hAnsi="Verdana"/>
        </w:rPr>
        <w:t xml:space="preserve">nfin, pour tout individu qui souffre d’être coincé dans une organisation immobile, elles ont créé les </w:t>
      </w:r>
      <w:r w:rsidR="008E25AD">
        <w:rPr>
          <w:rFonts w:ascii="Verdana" w:hAnsi="Verdana"/>
        </w:rPr>
        <w:t>FURK</w:t>
      </w:r>
      <w:r w:rsidR="008E25AD" w:rsidRPr="00D37ACE">
        <w:rPr>
          <w:rFonts w:ascii="Verdana" w:hAnsi="Verdana"/>
        </w:rPr>
        <w:t xml:space="preserve"> Nights</w:t>
      </w:r>
      <w:r w:rsidR="008E25AD">
        <w:rPr>
          <w:rFonts w:ascii="Verdana" w:hAnsi="Verdana"/>
        </w:rPr>
        <w:t>, des afterworks pour se former soi-même de manière ludique.</w:t>
      </w:r>
    </w:p>
    <w:p w:rsidR="00EF6429" w:rsidRPr="00D37ACE" w:rsidRDefault="00EF6429">
      <w:pPr>
        <w:pStyle w:val="Corps"/>
        <w:spacing w:line="360" w:lineRule="auto"/>
        <w:jc w:val="both"/>
      </w:pPr>
    </w:p>
    <w:p w:rsidR="00EF6429" w:rsidRPr="001063E2" w:rsidRDefault="002245AD" w:rsidP="006B2775">
      <w:pPr>
        <w:pStyle w:val="Titre2"/>
        <w:rPr>
          <w:rFonts w:ascii="Verdana" w:hAnsi="Verdana"/>
          <w:sz w:val="22"/>
          <w:szCs w:val="22"/>
          <w:u w:val="single"/>
        </w:rPr>
      </w:pPr>
      <w:r>
        <w:rPr>
          <w:rFonts w:ascii="Verdana" w:hAnsi="Verdana"/>
          <w:sz w:val="22"/>
          <w:szCs w:val="22"/>
          <w:u w:val="single"/>
        </w:rPr>
        <w:t xml:space="preserve">1. </w:t>
      </w:r>
      <w:r w:rsidR="0092272F" w:rsidRPr="001063E2">
        <w:rPr>
          <w:rFonts w:ascii="Verdana" w:hAnsi="Verdana"/>
          <w:sz w:val="22"/>
          <w:szCs w:val="22"/>
          <w:u w:val="single"/>
        </w:rPr>
        <w:t>Du teamproving en entreprise</w:t>
      </w:r>
    </w:p>
    <w:p w:rsidR="006B2775" w:rsidRDefault="006B2775">
      <w:pPr>
        <w:pStyle w:val="Corps"/>
        <w:spacing w:line="360" w:lineRule="auto"/>
        <w:jc w:val="both"/>
      </w:pPr>
    </w:p>
    <w:p w:rsidR="008407D7" w:rsidRDefault="008407D7" w:rsidP="0020267F">
      <w:pPr>
        <w:pStyle w:val="Corps"/>
        <w:spacing w:line="360" w:lineRule="auto"/>
        <w:jc w:val="both"/>
        <w:rPr>
          <w:rFonts w:ascii="Verdana" w:hAnsi="Verdana"/>
        </w:rPr>
      </w:pPr>
      <w:r>
        <w:rPr>
          <w:rFonts w:ascii="Verdana" w:hAnsi="Verdana"/>
        </w:rPr>
        <w:t>Pour t</w:t>
      </w:r>
      <w:r w:rsidRPr="008407D7">
        <w:rPr>
          <w:rFonts w:ascii="Verdana" w:hAnsi="Verdana"/>
        </w:rPr>
        <w:t>ransformer le cœur des entreprises et y implanter des pratiques d’innovation, de résilience et de durabilité</w:t>
      </w:r>
      <w:r>
        <w:rPr>
          <w:rFonts w:ascii="Verdana" w:hAnsi="Verdana"/>
        </w:rPr>
        <w:t xml:space="preserve">, </w:t>
      </w:r>
      <w:r w:rsidR="00816799">
        <w:rPr>
          <w:rFonts w:ascii="Verdana" w:hAnsi="Verdana"/>
        </w:rPr>
        <w:t>FURK</w:t>
      </w:r>
      <w:r>
        <w:rPr>
          <w:rFonts w:ascii="Verdana" w:hAnsi="Verdana"/>
        </w:rPr>
        <w:t xml:space="preserve"> propose du teamproving. À</w:t>
      </w:r>
      <w:r w:rsidR="0020267F" w:rsidRPr="0020267F">
        <w:rPr>
          <w:rFonts w:ascii="Verdana" w:hAnsi="Verdana"/>
        </w:rPr>
        <w:t xml:space="preserve"> la croisée des chemins entre le team building et la formation</w:t>
      </w:r>
      <w:r>
        <w:rPr>
          <w:rFonts w:ascii="Verdana" w:hAnsi="Verdana"/>
        </w:rPr>
        <w:t xml:space="preserve">, celui-ci est à la fois </w:t>
      </w:r>
      <w:r w:rsidRPr="008407D7">
        <w:rPr>
          <w:rFonts w:ascii="Verdana" w:hAnsi="Verdana"/>
          <w:b/>
        </w:rPr>
        <w:t>p</w:t>
      </w:r>
      <w:r w:rsidR="0020267F" w:rsidRPr="008407D7">
        <w:rPr>
          <w:rFonts w:ascii="Verdana" w:hAnsi="Verdana"/>
          <w:b/>
        </w:rPr>
        <w:t>lus facile à mettre en place et moins coû</w:t>
      </w:r>
      <w:r w:rsidR="0020267F" w:rsidRPr="008407D7">
        <w:rPr>
          <w:rFonts w:ascii="Arial" w:hAnsi="Arial" w:cs="Arial"/>
          <w:b/>
        </w:rPr>
        <w:t>t</w:t>
      </w:r>
      <w:r w:rsidR="0020267F" w:rsidRPr="008407D7">
        <w:rPr>
          <w:rFonts w:ascii="Verdana" w:hAnsi="Verdana"/>
          <w:b/>
        </w:rPr>
        <w:t>eux qu’un team building</w:t>
      </w:r>
      <w:r w:rsidRPr="008407D7">
        <w:rPr>
          <w:rFonts w:ascii="Verdana" w:hAnsi="Verdana"/>
          <w:b/>
        </w:rPr>
        <w:t>, et</w:t>
      </w:r>
      <w:r>
        <w:rPr>
          <w:rFonts w:ascii="Verdana" w:hAnsi="Verdana"/>
        </w:rPr>
        <w:t xml:space="preserve"> </w:t>
      </w:r>
      <w:r w:rsidR="0020267F" w:rsidRPr="008407D7">
        <w:rPr>
          <w:rFonts w:ascii="Verdana" w:hAnsi="Verdana"/>
          <w:b/>
        </w:rPr>
        <w:t xml:space="preserve">plus ludique et plus surprenant qu’une formation </w:t>
      </w:r>
      <w:r w:rsidR="0020267F" w:rsidRPr="0020267F">
        <w:rPr>
          <w:rFonts w:ascii="Verdana" w:hAnsi="Verdana"/>
        </w:rPr>
        <w:t xml:space="preserve">! </w:t>
      </w:r>
      <w:r w:rsidR="0020267F">
        <w:rPr>
          <w:rFonts w:ascii="Verdana" w:hAnsi="Verdana"/>
        </w:rPr>
        <w:t>Cette</w:t>
      </w:r>
      <w:r w:rsidR="0020267F" w:rsidRPr="006B2775">
        <w:rPr>
          <w:rFonts w:ascii="Verdana" w:hAnsi="Verdana"/>
        </w:rPr>
        <w:t xml:space="preserve"> approche inédite invite </w:t>
      </w:r>
      <w:r w:rsidR="0020267F">
        <w:rPr>
          <w:rFonts w:ascii="Verdana" w:hAnsi="Verdana"/>
        </w:rPr>
        <w:t>les</w:t>
      </w:r>
      <w:r w:rsidR="0020267F" w:rsidRPr="006B2775">
        <w:rPr>
          <w:rFonts w:ascii="Verdana" w:hAnsi="Verdana"/>
        </w:rPr>
        <w:t xml:space="preserve"> équipes</w:t>
      </w:r>
      <w:r w:rsidR="0020267F">
        <w:rPr>
          <w:rFonts w:ascii="Verdana" w:hAnsi="Verdana"/>
        </w:rPr>
        <w:t xml:space="preserve"> en entreprise </w:t>
      </w:r>
      <w:r w:rsidR="0020267F" w:rsidRPr="006B2775">
        <w:rPr>
          <w:rFonts w:ascii="Verdana" w:hAnsi="Verdana"/>
        </w:rPr>
        <w:t>à s'interroger régulièrement sur leurs postures et sur leurs procédures.</w:t>
      </w:r>
    </w:p>
    <w:p w:rsidR="001063E2" w:rsidRDefault="001063E2" w:rsidP="0020267F">
      <w:pPr>
        <w:pStyle w:val="Corps"/>
        <w:spacing w:line="360" w:lineRule="auto"/>
        <w:jc w:val="both"/>
        <w:rPr>
          <w:rFonts w:ascii="Verdana" w:hAnsi="Verdana"/>
        </w:rPr>
      </w:pPr>
    </w:p>
    <w:p w:rsidR="001063E2" w:rsidRPr="001063E2" w:rsidRDefault="001063E2" w:rsidP="0020267F">
      <w:pPr>
        <w:pStyle w:val="Corps"/>
        <w:spacing w:line="360" w:lineRule="auto"/>
        <w:jc w:val="both"/>
        <w:rPr>
          <w:rFonts w:ascii="Verdana" w:hAnsi="Verdana"/>
          <w:b/>
        </w:rPr>
      </w:pPr>
      <w:r w:rsidRPr="001063E2">
        <w:rPr>
          <w:rFonts w:ascii="Verdana" w:hAnsi="Verdana"/>
          <w:b/>
        </w:rPr>
        <w:t>En pratique :</w:t>
      </w:r>
    </w:p>
    <w:p w:rsidR="00770A25" w:rsidRDefault="0020267F" w:rsidP="00770A25">
      <w:pPr>
        <w:pStyle w:val="Corps"/>
        <w:spacing w:line="360" w:lineRule="auto"/>
        <w:rPr>
          <w:rFonts w:ascii="Verdana" w:hAnsi="Verdana"/>
        </w:rPr>
      </w:pPr>
      <w:r>
        <w:rPr>
          <w:rFonts w:ascii="Verdana" w:hAnsi="Verdana"/>
        </w:rPr>
        <w:t xml:space="preserve">Toutes les 6 semaines, </w:t>
      </w:r>
      <w:r w:rsidR="00816799">
        <w:rPr>
          <w:rFonts w:ascii="Verdana" w:hAnsi="Verdana"/>
        </w:rPr>
        <w:t>FURK</w:t>
      </w:r>
      <w:r>
        <w:rPr>
          <w:rFonts w:ascii="Verdana" w:hAnsi="Verdana"/>
        </w:rPr>
        <w:t xml:space="preserve"> introduit une bonne pratique à explorer en équipe de la manière qui convient le mieux à l’entreprise. </w:t>
      </w:r>
      <w:r w:rsidRPr="0020267F">
        <w:rPr>
          <w:rFonts w:ascii="Verdana" w:hAnsi="Verdana"/>
        </w:rPr>
        <w:t xml:space="preserve">Une intervention consiste en un module de </w:t>
      </w:r>
      <w:r w:rsidR="00C4134B">
        <w:rPr>
          <w:rFonts w:ascii="Verdana" w:hAnsi="Verdana"/>
        </w:rPr>
        <w:t>2</w:t>
      </w:r>
      <w:r w:rsidR="0034569A">
        <w:rPr>
          <w:rFonts w:ascii="Verdana" w:hAnsi="Verdana"/>
        </w:rPr>
        <w:t xml:space="preserve"> </w:t>
      </w:r>
      <w:r w:rsidR="00C4134B">
        <w:rPr>
          <w:rFonts w:ascii="Verdana" w:hAnsi="Verdana"/>
        </w:rPr>
        <w:t>h</w:t>
      </w:r>
      <w:r w:rsidR="0034569A">
        <w:rPr>
          <w:rFonts w:ascii="Verdana" w:hAnsi="Verdana"/>
        </w:rPr>
        <w:t xml:space="preserve"> </w:t>
      </w:r>
      <w:r w:rsidR="00C4134B">
        <w:rPr>
          <w:rFonts w:ascii="Verdana" w:hAnsi="Verdana"/>
        </w:rPr>
        <w:t>30</w:t>
      </w:r>
      <w:r w:rsidRPr="0020267F">
        <w:rPr>
          <w:rFonts w:ascii="Verdana" w:hAnsi="Verdana"/>
        </w:rPr>
        <w:t xml:space="preserve"> qui interroge le groupe sur une pratique de gestion. À la </w:t>
      </w:r>
      <w:r>
        <w:rPr>
          <w:rFonts w:ascii="Verdana" w:hAnsi="Verdana"/>
        </w:rPr>
        <w:t>fin</w:t>
      </w:r>
      <w:r w:rsidRPr="0020267F">
        <w:rPr>
          <w:rFonts w:ascii="Verdana" w:hAnsi="Verdana"/>
        </w:rPr>
        <w:t xml:space="preserve"> du module, l’outil papier correspondant au thème traité est </w:t>
      </w:r>
      <w:r w:rsidR="008E25AD" w:rsidRPr="0020267F">
        <w:rPr>
          <w:rFonts w:ascii="Verdana" w:hAnsi="Verdana"/>
        </w:rPr>
        <w:t>distribué</w:t>
      </w:r>
      <w:r w:rsidRPr="0020267F">
        <w:rPr>
          <w:rFonts w:ascii="Verdana" w:hAnsi="Verdana"/>
        </w:rPr>
        <w:t>́ aux participants.</w:t>
      </w:r>
      <w:r w:rsidR="00770A25">
        <w:rPr>
          <w:rFonts w:ascii="Verdana" w:hAnsi="Verdana"/>
        </w:rPr>
        <w:t xml:space="preserve"> Celui-ci peut être personnalisé à l’image de l’entreprise.</w:t>
      </w:r>
    </w:p>
    <w:p w:rsidR="0020267F" w:rsidRDefault="0074491D" w:rsidP="0020267F">
      <w:pPr>
        <w:pStyle w:val="Corps"/>
        <w:spacing w:line="360" w:lineRule="auto"/>
        <w:jc w:val="both"/>
        <w:rPr>
          <w:rFonts w:ascii="Verdana" w:hAnsi="Verdana"/>
        </w:rPr>
      </w:pPr>
      <w:r>
        <w:rPr>
          <w:rFonts w:ascii="Verdana" w:hAnsi="Verdana"/>
        </w:rPr>
        <w:t xml:space="preserve">À l'usage, l'outil permet d’adopter de nouvelles bonnes habitudes et de cultiver une posture souple qui facilite l’écoute bienveillante, l’empathie et l’apprentissage. </w:t>
      </w:r>
    </w:p>
    <w:p w:rsidR="0065448E" w:rsidRDefault="00CD5803" w:rsidP="0020267F">
      <w:pPr>
        <w:pStyle w:val="Corps"/>
        <w:spacing w:line="360" w:lineRule="auto"/>
        <w:jc w:val="both"/>
        <w:rPr>
          <w:rFonts w:ascii="Verdana" w:hAnsi="Verdana"/>
        </w:rPr>
      </w:pPr>
      <w:r>
        <w:rPr>
          <w:rFonts w:ascii="Verdana" w:hAnsi="Verdana"/>
        </w:rPr>
        <w:t xml:space="preserve">FURK propose un abonnement où les modules sont animés par une professionnelle FURK, </w:t>
      </w:r>
      <w:r w:rsidR="0065448E">
        <w:rPr>
          <w:rFonts w:ascii="Verdana" w:hAnsi="Verdana"/>
        </w:rPr>
        <w:t>un abonnement DIY où une fiche d’animation permet d’animer un module en interne, et des one shots pour une seule animation par une</w:t>
      </w:r>
      <w:r w:rsidR="00C4134B">
        <w:rPr>
          <w:rFonts w:ascii="Verdana" w:hAnsi="Verdana"/>
        </w:rPr>
        <w:t xml:space="preserve"> </w:t>
      </w:r>
      <w:r w:rsidR="0065448E">
        <w:rPr>
          <w:rFonts w:ascii="Verdana" w:hAnsi="Verdana"/>
        </w:rPr>
        <w:t>professionnelle FURK.</w:t>
      </w:r>
    </w:p>
    <w:p w:rsidR="008407D7" w:rsidRDefault="008407D7" w:rsidP="0020267F">
      <w:pPr>
        <w:pStyle w:val="Corps"/>
        <w:spacing w:line="360" w:lineRule="auto"/>
        <w:jc w:val="both"/>
        <w:rPr>
          <w:rFonts w:ascii="Verdana" w:hAnsi="Verdana"/>
        </w:rPr>
      </w:pPr>
    </w:p>
    <w:p w:rsidR="008E25AD" w:rsidRDefault="001063E2" w:rsidP="0020267F">
      <w:pPr>
        <w:pStyle w:val="Corps"/>
        <w:spacing w:line="360" w:lineRule="auto"/>
        <w:jc w:val="both"/>
        <w:rPr>
          <w:rFonts w:ascii="Verdana" w:hAnsi="Verdana"/>
        </w:rPr>
      </w:pPr>
      <w:r w:rsidRPr="001063E2">
        <w:rPr>
          <w:rFonts w:ascii="Verdana" w:hAnsi="Verdana"/>
          <w:b/>
          <w:sz w:val="32"/>
        </w:rPr>
        <w:t>« </w:t>
      </w:r>
      <w:r w:rsidR="00816799">
        <w:rPr>
          <w:rFonts w:ascii="Verdana" w:hAnsi="Verdana"/>
        </w:rPr>
        <w:t>FURK</w:t>
      </w:r>
      <w:r>
        <w:rPr>
          <w:rFonts w:ascii="Verdana" w:hAnsi="Verdana"/>
        </w:rPr>
        <w:t xml:space="preserve"> met les équipes </w:t>
      </w:r>
      <w:r w:rsidRPr="008407D7">
        <w:rPr>
          <w:rFonts w:ascii="Verdana" w:hAnsi="Verdana"/>
        </w:rPr>
        <w:t>dans une posture de résilience</w:t>
      </w:r>
      <w:r>
        <w:rPr>
          <w:rFonts w:ascii="Verdana" w:hAnsi="Verdana"/>
        </w:rPr>
        <w:t xml:space="preserve"> et </w:t>
      </w:r>
      <w:r w:rsidRPr="008407D7">
        <w:rPr>
          <w:rFonts w:ascii="Verdana" w:hAnsi="Verdana"/>
        </w:rPr>
        <w:t>d’autonomie</w:t>
      </w:r>
      <w:r>
        <w:rPr>
          <w:rFonts w:ascii="Verdana" w:hAnsi="Verdana"/>
        </w:rPr>
        <w:t xml:space="preserve"> », explique </w:t>
      </w:r>
      <w:r w:rsidRPr="00D37ACE">
        <w:rPr>
          <w:rFonts w:ascii="Verdana" w:hAnsi="Verdana"/>
        </w:rPr>
        <w:t>Solenne Romagni</w:t>
      </w:r>
      <w:r>
        <w:rPr>
          <w:rFonts w:ascii="Verdana" w:hAnsi="Verdana"/>
        </w:rPr>
        <w:t>, « </w:t>
      </w:r>
      <w:r w:rsidRPr="008407D7">
        <w:rPr>
          <w:rFonts w:ascii="Verdana" w:hAnsi="Verdana"/>
        </w:rPr>
        <w:t xml:space="preserve">pour </w:t>
      </w:r>
      <w:r>
        <w:rPr>
          <w:rFonts w:ascii="Verdana" w:hAnsi="Verdana"/>
        </w:rPr>
        <w:t>que les employés</w:t>
      </w:r>
      <w:r w:rsidRPr="008407D7">
        <w:rPr>
          <w:rFonts w:ascii="Verdana" w:hAnsi="Verdana"/>
        </w:rPr>
        <w:t xml:space="preserve"> n’attendent pas du système les solutions, mais qu’ils se créent leur propre solution au quotidien.</w:t>
      </w:r>
      <w:r>
        <w:rPr>
          <w:rFonts w:ascii="Verdana" w:hAnsi="Verdana"/>
        </w:rPr>
        <w:t xml:space="preserve"> À force de prendre régulièrement le temps d’échanger et d’évaluer ses modes de fonctionnements, q</w:t>
      </w:r>
      <w:r w:rsidR="008407D7">
        <w:rPr>
          <w:rFonts w:ascii="Verdana" w:hAnsi="Verdana"/>
        </w:rPr>
        <w:t>uand un problème surgit, l’équipe sait déjà comment prendre le temps de s’asseoir ensemble pour discuter du problème et y trouver des solutions. »</w:t>
      </w:r>
    </w:p>
    <w:p w:rsidR="0065448E" w:rsidRDefault="0065448E" w:rsidP="0020267F">
      <w:pPr>
        <w:pStyle w:val="Corps"/>
        <w:spacing w:line="360" w:lineRule="auto"/>
        <w:jc w:val="both"/>
        <w:rPr>
          <w:rFonts w:ascii="Verdana" w:hAnsi="Verdana"/>
        </w:rPr>
      </w:pPr>
    </w:p>
    <w:p w:rsidR="0029515D" w:rsidRDefault="0065448E" w:rsidP="0065448E">
      <w:pPr>
        <w:pStyle w:val="Corps"/>
        <w:spacing w:line="360" w:lineRule="auto"/>
        <w:jc w:val="both"/>
        <w:rPr>
          <w:rFonts w:ascii="Verdana" w:hAnsi="Verdana"/>
          <w:i/>
        </w:rPr>
      </w:pPr>
      <w:r w:rsidRPr="00770A25">
        <w:rPr>
          <w:rFonts w:ascii="Verdana" w:hAnsi="Verdana"/>
          <w:i/>
        </w:rPr>
        <w:t xml:space="preserve">Retrouvez plus d’informations </w:t>
      </w:r>
      <w:r w:rsidR="00770A25">
        <w:rPr>
          <w:rFonts w:ascii="Verdana" w:hAnsi="Verdana"/>
          <w:i/>
        </w:rPr>
        <w:t>et</w:t>
      </w:r>
      <w:r w:rsidRPr="00770A25">
        <w:rPr>
          <w:rFonts w:ascii="Verdana" w:hAnsi="Verdana"/>
          <w:i/>
        </w:rPr>
        <w:t xml:space="preserve"> les prix dans le catalogue. </w:t>
      </w:r>
    </w:p>
    <w:p w:rsidR="0065448E" w:rsidRPr="00770A25" w:rsidRDefault="001A72E8" w:rsidP="0065448E">
      <w:pPr>
        <w:pStyle w:val="Corps"/>
        <w:spacing w:line="360" w:lineRule="auto"/>
        <w:jc w:val="both"/>
        <w:rPr>
          <w:rFonts w:ascii="Verdana" w:hAnsi="Verdana"/>
          <w:i/>
        </w:rPr>
      </w:pPr>
      <w:hyperlink r:id="rId9" w:history="1">
        <w:r w:rsidR="0029515D" w:rsidRPr="00FC31B9">
          <w:rPr>
            <w:rStyle w:val="Lienhypertexte"/>
            <w:rFonts w:ascii="Verdana" w:hAnsi="Verdana"/>
          </w:rPr>
          <w:t>http://furk-studio.com/Catalogue_FURK.pdf</w:t>
        </w:r>
      </w:hyperlink>
    </w:p>
    <w:p w:rsidR="00EF6429" w:rsidRPr="00E1615C" w:rsidRDefault="00EF6429">
      <w:pPr>
        <w:pStyle w:val="Corps"/>
        <w:spacing w:line="360" w:lineRule="auto"/>
        <w:jc w:val="both"/>
        <w:rPr>
          <w:highlight w:val="yellow"/>
        </w:rPr>
      </w:pPr>
    </w:p>
    <w:p w:rsidR="00EF6429" w:rsidRPr="00682CD5" w:rsidRDefault="0092272F" w:rsidP="002245AD">
      <w:pPr>
        <w:pStyle w:val="Titre2"/>
        <w:numPr>
          <w:ilvl w:val="0"/>
          <w:numId w:val="8"/>
        </w:numPr>
        <w:rPr>
          <w:rFonts w:ascii="Verdana" w:hAnsi="Verdana"/>
          <w:sz w:val="22"/>
          <w:szCs w:val="22"/>
          <w:u w:val="single"/>
        </w:rPr>
      </w:pPr>
      <w:r w:rsidRPr="00682CD5">
        <w:rPr>
          <w:rFonts w:ascii="Verdana" w:hAnsi="Verdana"/>
          <w:sz w:val="22"/>
          <w:szCs w:val="22"/>
          <w:u w:val="single"/>
        </w:rPr>
        <w:t>Une papeterie intelligente</w:t>
      </w:r>
    </w:p>
    <w:p w:rsidR="002B729B" w:rsidRPr="002B729B" w:rsidRDefault="002B729B" w:rsidP="002B729B">
      <w:pPr>
        <w:pStyle w:val="Corps"/>
      </w:pPr>
    </w:p>
    <w:p w:rsidR="004E75D7" w:rsidRDefault="004E75D7" w:rsidP="002B729B">
      <w:pPr>
        <w:pStyle w:val="Corps"/>
        <w:spacing w:line="360" w:lineRule="auto"/>
        <w:rPr>
          <w:rFonts w:ascii="Verdana" w:hAnsi="Verdana"/>
        </w:rPr>
      </w:pPr>
      <w:r w:rsidRPr="001720BE">
        <w:rPr>
          <w:rFonts w:ascii="Verdana" w:hAnsi="Verdana"/>
          <w:b/>
          <w:sz w:val="32"/>
        </w:rPr>
        <w:t>« </w:t>
      </w:r>
      <w:r w:rsidR="008E25AD">
        <w:rPr>
          <w:rFonts w:ascii="Verdana" w:hAnsi="Verdana"/>
        </w:rPr>
        <w:t>Après avoir donné des</w:t>
      </w:r>
      <w:r>
        <w:rPr>
          <w:rFonts w:ascii="Verdana" w:hAnsi="Verdana"/>
        </w:rPr>
        <w:t xml:space="preserve"> formations en entreprise</w:t>
      </w:r>
      <w:r w:rsidR="008E25AD">
        <w:rPr>
          <w:rFonts w:ascii="Verdana" w:hAnsi="Verdana"/>
        </w:rPr>
        <w:t xml:space="preserve">, </w:t>
      </w:r>
      <w:r>
        <w:rPr>
          <w:rFonts w:ascii="Verdana" w:hAnsi="Verdana"/>
        </w:rPr>
        <w:t>j’avais des retours très positifs</w:t>
      </w:r>
      <w:r w:rsidR="001720BE">
        <w:rPr>
          <w:rFonts w:ascii="Verdana" w:hAnsi="Verdana"/>
        </w:rPr>
        <w:t xml:space="preserve">, il y avait un élan </w:t>
      </w:r>
      <w:r w:rsidR="008E25AD">
        <w:rPr>
          <w:rFonts w:ascii="Verdana" w:hAnsi="Verdana"/>
        </w:rPr>
        <w:t>de changement</w:t>
      </w:r>
      <w:r w:rsidR="001720BE">
        <w:rPr>
          <w:rFonts w:ascii="Verdana" w:hAnsi="Verdana"/>
        </w:rPr>
        <w:t>…</w:t>
      </w:r>
      <w:r>
        <w:rPr>
          <w:rFonts w:ascii="Verdana" w:hAnsi="Verdana"/>
        </w:rPr>
        <w:t> » explique Solenne Romagni</w:t>
      </w:r>
      <w:r w:rsidR="008E25AD">
        <w:rPr>
          <w:rFonts w:ascii="Verdana" w:hAnsi="Verdana"/>
        </w:rPr>
        <w:t xml:space="preserve"> </w:t>
      </w:r>
      <w:r>
        <w:rPr>
          <w:rFonts w:ascii="Verdana" w:hAnsi="Verdana"/>
        </w:rPr>
        <w:t>« </w:t>
      </w:r>
      <w:r w:rsidR="008E25AD">
        <w:rPr>
          <w:rFonts w:ascii="Verdana" w:hAnsi="Verdana"/>
        </w:rPr>
        <w:t>m</w:t>
      </w:r>
      <w:r>
        <w:rPr>
          <w:rFonts w:ascii="Verdana" w:hAnsi="Verdana"/>
        </w:rPr>
        <w:t>ais les</w:t>
      </w:r>
      <w:r w:rsidR="001720BE">
        <w:rPr>
          <w:rFonts w:ascii="Verdana" w:hAnsi="Verdana"/>
        </w:rPr>
        <w:t xml:space="preserve"> participants me </w:t>
      </w:r>
      <w:r w:rsidR="00182487">
        <w:rPr>
          <w:rFonts w:ascii="Verdana" w:hAnsi="Verdana"/>
        </w:rPr>
        <w:t>confiaient</w:t>
      </w:r>
      <w:r w:rsidR="001720BE">
        <w:rPr>
          <w:rFonts w:ascii="Verdana" w:hAnsi="Verdana"/>
        </w:rPr>
        <w:t xml:space="preserve"> aussi que les </w:t>
      </w:r>
      <w:r>
        <w:rPr>
          <w:rFonts w:ascii="Verdana" w:hAnsi="Verdana"/>
        </w:rPr>
        <w:t xml:space="preserve">habitudes reprenaient vite le dessus. C’est </w:t>
      </w:r>
      <w:r w:rsidR="008E25AD">
        <w:rPr>
          <w:rFonts w:ascii="Verdana" w:hAnsi="Verdana"/>
        </w:rPr>
        <w:t>pourquoi</w:t>
      </w:r>
      <w:r>
        <w:rPr>
          <w:rFonts w:ascii="Verdana" w:hAnsi="Verdana"/>
        </w:rPr>
        <w:t xml:space="preserve"> que j’ai eu l’idée de créer des outils qui seraient </w:t>
      </w:r>
      <w:r w:rsidR="00770A25">
        <w:rPr>
          <w:rFonts w:ascii="Verdana" w:hAnsi="Verdana"/>
        </w:rPr>
        <w:t xml:space="preserve">comme </w:t>
      </w:r>
      <w:r>
        <w:rPr>
          <w:rFonts w:ascii="Verdana" w:hAnsi="Verdana"/>
        </w:rPr>
        <w:t xml:space="preserve">des piqures de rappels. De plus, </w:t>
      </w:r>
      <w:r w:rsidR="00770A25">
        <w:rPr>
          <w:rFonts w:ascii="Verdana" w:hAnsi="Verdana"/>
        </w:rPr>
        <w:t>ces outils</w:t>
      </w:r>
      <w:r w:rsidR="008E25AD">
        <w:rPr>
          <w:rFonts w:ascii="Verdana" w:hAnsi="Verdana"/>
        </w:rPr>
        <w:t xml:space="preserve"> pemettent</w:t>
      </w:r>
      <w:r>
        <w:rPr>
          <w:rFonts w:ascii="Verdana" w:hAnsi="Verdana"/>
        </w:rPr>
        <w:t xml:space="preserve"> d’aider à faire accepter </w:t>
      </w:r>
      <w:r w:rsidR="001720BE">
        <w:rPr>
          <w:rFonts w:ascii="Verdana" w:hAnsi="Verdana"/>
        </w:rPr>
        <w:t xml:space="preserve">plus facilement </w:t>
      </w:r>
      <w:r>
        <w:rPr>
          <w:rFonts w:ascii="Verdana" w:hAnsi="Verdana"/>
        </w:rPr>
        <w:t xml:space="preserve">les méthodes introduites par </w:t>
      </w:r>
      <w:r w:rsidR="00816799">
        <w:rPr>
          <w:rFonts w:ascii="Verdana" w:hAnsi="Verdana"/>
        </w:rPr>
        <w:t>FURK</w:t>
      </w:r>
      <w:r>
        <w:rPr>
          <w:rFonts w:ascii="Verdana" w:hAnsi="Verdana"/>
        </w:rPr>
        <w:t xml:space="preserve"> aux autres personnes de </w:t>
      </w:r>
      <w:r w:rsidR="00182487">
        <w:rPr>
          <w:rFonts w:ascii="Verdana" w:hAnsi="Verdana"/>
        </w:rPr>
        <w:t>la société</w:t>
      </w:r>
      <w:r w:rsidR="001720BE">
        <w:rPr>
          <w:rFonts w:ascii="Verdana" w:hAnsi="Verdana"/>
        </w:rPr>
        <w:t xml:space="preserve">. On peut dire : </w:t>
      </w:r>
      <w:r w:rsidR="008E25AD">
        <w:rPr>
          <w:rFonts w:ascii="Verdana" w:hAnsi="Verdana"/>
        </w:rPr>
        <w:t>‘</w:t>
      </w:r>
      <w:r w:rsidR="001720BE">
        <w:rPr>
          <w:rFonts w:ascii="Verdana" w:hAnsi="Verdana"/>
        </w:rPr>
        <w:t>Ce n’est pas moi qui le di</w:t>
      </w:r>
      <w:r w:rsidR="006D5B51">
        <w:rPr>
          <w:rFonts w:ascii="Verdana" w:hAnsi="Verdana"/>
        </w:rPr>
        <w:t>s</w:t>
      </w:r>
      <w:r w:rsidR="001720BE">
        <w:rPr>
          <w:rFonts w:ascii="Verdana" w:hAnsi="Verdana"/>
        </w:rPr>
        <w:t>, c’est le bloc-notes !’ »</w:t>
      </w:r>
      <w:r>
        <w:rPr>
          <w:rFonts w:ascii="Verdana" w:hAnsi="Verdana"/>
        </w:rPr>
        <w:t xml:space="preserve"> </w:t>
      </w:r>
    </w:p>
    <w:p w:rsidR="004E75D7" w:rsidRDefault="004E75D7" w:rsidP="002B729B">
      <w:pPr>
        <w:pStyle w:val="Corps"/>
        <w:spacing w:line="360" w:lineRule="auto"/>
        <w:rPr>
          <w:rFonts w:ascii="Verdana" w:hAnsi="Verdana"/>
        </w:rPr>
      </w:pPr>
    </w:p>
    <w:p w:rsidR="002B729B" w:rsidRDefault="00C4134B" w:rsidP="002B729B">
      <w:pPr>
        <w:pStyle w:val="Corps"/>
        <w:spacing w:line="360" w:lineRule="auto"/>
        <w:rPr>
          <w:rFonts w:ascii="Verdana" w:hAnsi="Verdana"/>
        </w:rPr>
      </w:pPr>
      <w:r>
        <w:rPr>
          <w:rFonts w:ascii="Verdana" w:hAnsi="Verdana"/>
        </w:rPr>
        <w:t>Avec Claire Allard, graphiste, elles ont</w:t>
      </w:r>
      <w:r w:rsidR="002B729B" w:rsidRPr="002B729B">
        <w:rPr>
          <w:rFonts w:ascii="Verdana" w:hAnsi="Verdana"/>
        </w:rPr>
        <w:t xml:space="preserve"> </w:t>
      </w:r>
      <w:r w:rsidR="001720BE">
        <w:rPr>
          <w:rFonts w:ascii="Verdana" w:hAnsi="Verdana"/>
        </w:rPr>
        <w:t xml:space="preserve">donc </w:t>
      </w:r>
      <w:r w:rsidR="002B729B" w:rsidRPr="002B729B">
        <w:rPr>
          <w:rFonts w:ascii="Verdana" w:hAnsi="Verdana"/>
        </w:rPr>
        <w:t>mis au point une papeterie intelligente</w:t>
      </w:r>
      <w:r>
        <w:rPr>
          <w:rStyle w:val="Marquedannotation"/>
          <w:rFonts w:ascii="Times New Roman" w:hAnsi="Times New Roman" w:cs="Times New Roman"/>
          <w:vanish/>
          <w:color w:val="auto"/>
          <w:lang w:val="en-US" w:eastAsia="en-US"/>
        </w:rPr>
        <w:pgNum/>
      </w:r>
      <w:r w:rsidR="002B729B" w:rsidRPr="002B729B">
        <w:rPr>
          <w:rFonts w:ascii="Verdana" w:hAnsi="Verdana"/>
        </w:rPr>
        <w:t xml:space="preserve"> </w:t>
      </w:r>
      <w:r w:rsidR="002B729B">
        <w:rPr>
          <w:rFonts w:ascii="Verdana" w:hAnsi="Verdana"/>
        </w:rPr>
        <w:t>pour</w:t>
      </w:r>
      <w:r w:rsidR="002B729B" w:rsidRPr="002B729B">
        <w:rPr>
          <w:rFonts w:ascii="Verdana" w:hAnsi="Verdana"/>
        </w:rPr>
        <w:t xml:space="preserve"> aider </w:t>
      </w:r>
      <w:r w:rsidR="004E75D7">
        <w:rPr>
          <w:rFonts w:ascii="Verdana" w:hAnsi="Verdana"/>
        </w:rPr>
        <w:t>à allier plaisir et travail</w:t>
      </w:r>
      <w:r w:rsidR="002B729B" w:rsidRPr="002B729B">
        <w:rPr>
          <w:rFonts w:ascii="Verdana" w:hAnsi="Verdana"/>
        </w:rPr>
        <w:t>.</w:t>
      </w:r>
      <w:r w:rsidR="002B729B">
        <w:rPr>
          <w:rFonts w:ascii="Verdana" w:hAnsi="Verdana"/>
        </w:rPr>
        <w:t xml:space="preserve"> </w:t>
      </w:r>
      <w:r>
        <w:rPr>
          <w:rFonts w:ascii="Verdana" w:hAnsi="Verdana"/>
        </w:rPr>
        <w:t>Elles ont</w:t>
      </w:r>
      <w:r w:rsidR="008E25AD">
        <w:rPr>
          <w:rFonts w:ascii="Verdana" w:hAnsi="Verdana"/>
        </w:rPr>
        <w:t xml:space="preserve"> </w:t>
      </w:r>
      <w:r w:rsidR="00770A25">
        <w:rPr>
          <w:rFonts w:ascii="Verdana" w:hAnsi="Verdana"/>
        </w:rPr>
        <w:t>relevé</w:t>
      </w:r>
      <w:r w:rsidR="008E25AD">
        <w:rPr>
          <w:rFonts w:ascii="Verdana" w:hAnsi="Verdana"/>
        </w:rPr>
        <w:t xml:space="preserve"> le pari de créer des outils à la fois pratiques et beaux, qui donnent envie de s’en servir. </w:t>
      </w:r>
      <w:r w:rsidR="00E46388">
        <w:rPr>
          <w:rFonts w:ascii="Verdana" w:hAnsi="Verdana"/>
        </w:rPr>
        <w:t>Les blocs-notes</w:t>
      </w:r>
      <w:r w:rsidR="008E25AD">
        <w:rPr>
          <w:rFonts w:ascii="Verdana" w:hAnsi="Verdana"/>
        </w:rPr>
        <w:t xml:space="preserve"> </w:t>
      </w:r>
      <w:r w:rsidR="002B729B">
        <w:rPr>
          <w:rFonts w:ascii="Verdana" w:hAnsi="Verdana"/>
        </w:rPr>
        <w:t>accompagne</w:t>
      </w:r>
      <w:r w:rsidR="00E46388">
        <w:rPr>
          <w:rFonts w:ascii="Verdana" w:hAnsi="Verdana"/>
        </w:rPr>
        <w:t>nt</w:t>
      </w:r>
      <w:r w:rsidR="002B729B">
        <w:rPr>
          <w:rFonts w:ascii="Verdana" w:hAnsi="Verdana"/>
        </w:rPr>
        <w:t xml:space="preserve"> les formations, mais peu</w:t>
      </w:r>
      <w:r w:rsidR="00E46388">
        <w:rPr>
          <w:rFonts w:ascii="Verdana" w:hAnsi="Verdana"/>
        </w:rPr>
        <w:t>ven</w:t>
      </w:r>
      <w:r w:rsidR="002B729B">
        <w:rPr>
          <w:rFonts w:ascii="Verdana" w:hAnsi="Verdana"/>
        </w:rPr>
        <w:t>t aussi être acheté</w:t>
      </w:r>
      <w:r w:rsidR="00FB15BF">
        <w:rPr>
          <w:rFonts w:ascii="Verdana" w:hAnsi="Verdana"/>
        </w:rPr>
        <w:t>s</w:t>
      </w:r>
      <w:r w:rsidR="002B729B">
        <w:rPr>
          <w:rFonts w:ascii="Verdana" w:hAnsi="Verdana"/>
        </w:rPr>
        <w:t xml:space="preserve"> indépendamment sur le web</w:t>
      </w:r>
      <w:r w:rsidR="005907C5">
        <w:rPr>
          <w:rFonts w:ascii="Verdana" w:hAnsi="Verdana"/>
        </w:rPr>
        <w:t xml:space="preserve"> </w:t>
      </w:r>
      <w:r w:rsidR="002B729B">
        <w:rPr>
          <w:rFonts w:ascii="Verdana" w:hAnsi="Verdana"/>
        </w:rPr>
        <w:t xml:space="preserve">shop : </w:t>
      </w:r>
      <w:hyperlink r:id="rId10" w:history="1">
        <w:r w:rsidR="0065448E" w:rsidRPr="000B34BF">
          <w:rPr>
            <w:rStyle w:val="Lienhypertexte"/>
            <w:rFonts w:ascii="Verdana" w:hAnsi="Verdana"/>
          </w:rPr>
          <w:t>http://FURK-studio.com/shop</w:t>
        </w:r>
      </w:hyperlink>
      <w:r w:rsidR="002B729B">
        <w:rPr>
          <w:rFonts w:ascii="Verdana" w:hAnsi="Verdana"/>
        </w:rPr>
        <w:t>.</w:t>
      </w:r>
    </w:p>
    <w:p w:rsidR="0065448E" w:rsidRPr="002B729B" w:rsidRDefault="0065448E" w:rsidP="002B729B">
      <w:pPr>
        <w:pStyle w:val="Corps"/>
        <w:spacing w:line="360" w:lineRule="auto"/>
        <w:rPr>
          <w:rFonts w:ascii="Verdana" w:hAnsi="Verdana"/>
        </w:rPr>
      </w:pPr>
    </w:p>
    <w:p w:rsidR="002B729B" w:rsidRPr="002B729B" w:rsidRDefault="002B729B" w:rsidP="002B729B">
      <w:pPr>
        <w:pStyle w:val="Corps"/>
        <w:spacing w:line="360" w:lineRule="auto"/>
        <w:rPr>
          <w:rFonts w:ascii="Verdana" w:hAnsi="Verdana"/>
          <w:b/>
        </w:rPr>
      </w:pPr>
      <w:r w:rsidRPr="002B729B">
        <w:rPr>
          <w:rFonts w:ascii="Verdana" w:hAnsi="Verdana"/>
          <w:b/>
        </w:rPr>
        <w:t>En pratique :</w:t>
      </w:r>
    </w:p>
    <w:p w:rsidR="00366867" w:rsidRDefault="002B729B" w:rsidP="002B729B">
      <w:pPr>
        <w:pStyle w:val="Corps"/>
        <w:spacing w:line="360" w:lineRule="auto"/>
        <w:rPr>
          <w:rFonts w:ascii="Verdana" w:hAnsi="Verdana"/>
        </w:rPr>
      </w:pPr>
      <w:r>
        <w:rPr>
          <w:rFonts w:ascii="Verdana" w:hAnsi="Verdana"/>
        </w:rPr>
        <w:t>8</w:t>
      </w:r>
      <w:r w:rsidRPr="002B729B">
        <w:rPr>
          <w:rFonts w:ascii="Verdana" w:hAnsi="Verdana"/>
        </w:rPr>
        <w:t xml:space="preserve"> bloc-notes</w:t>
      </w:r>
      <w:r w:rsidR="00366867">
        <w:rPr>
          <w:rFonts w:ascii="Verdana" w:hAnsi="Verdana"/>
        </w:rPr>
        <w:t xml:space="preserve"> </w:t>
      </w:r>
      <w:r>
        <w:rPr>
          <w:rFonts w:ascii="Verdana" w:hAnsi="Verdana"/>
        </w:rPr>
        <w:t>pour</w:t>
      </w:r>
      <w:r w:rsidRPr="002B729B">
        <w:rPr>
          <w:rFonts w:ascii="Verdana" w:hAnsi="Verdana"/>
        </w:rPr>
        <w:t xml:space="preserve"> ancrer les bonnes pratiques et pérenniser les apprentissages</w:t>
      </w:r>
      <w:r w:rsidR="001720BE">
        <w:rPr>
          <w:rFonts w:ascii="Verdana" w:hAnsi="Verdana"/>
        </w:rPr>
        <w:t xml:space="preserve"> </w:t>
      </w:r>
      <w:r w:rsidR="0065448E">
        <w:rPr>
          <w:rFonts w:ascii="Verdana" w:hAnsi="Verdana"/>
        </w:rPr>
        <w:t xml:space="preserve">(prix unitaire à partir de 6,10 €) </w:t>
      </w:r>
      <w:r w:rsidR="001720BE">
        <w:rPr>
          <w:rFonts w:ascii="Verdana" w:hAnsi="Verdana"/>
        </w:rPr>
        <w:t>+ u</w:t>
      </w:r>
      <w:r w:rsidR="00366867">
        <w:rPr>
          <w:rFonts w:ascii="Verdana" w:hAnsi="Verdana"/>
        </w:rPr>
        <w:t>ne paire de dés brise-glace pour lancer les conversations.</w:t>
      </w:r>
      <w:r w:rsidR="0065448E">
        <w:rPr>
          <w:rFonts w:ascii="Verdana" w:hAnsi="Verdana"/>
        </w:rPr>
        <w:t xml:space="preserve"> Une jolie boîte permet de tous les rassembler.</w:t>
      </w:r>
    </w:p>
    <w:p w:rsidR="0065448E" w:rsidRDefault="0065448E" w:rsidP="002B729B">
      <w:pPr>
        <w:pStyle w:val="Corps"/>
        <w:spacing w:line="360" w:lineRule="auto"/>
        <w:rPr>
          <w:rFonts w:ascii="Verdana" w:hAnsi="Verdana"/>
        </w:rPr>
      </w:pPr>
    </w:p>
    <w:p w:rsidR="00366867" w:rsidRDefault="0065448E" w:rsidP="00366867">
      <w:pPr>
        <w:pStyle w:val="Corps"/>
        <w:spacing w:line="360" w:lineRule="auto"/>
        <w:rPr>
          <w:rFonts w:ascii="Verdana" w:hAnsi="Verdana"/>
        </w:rPr>
      </w:pPr>
      <w:r>
        <w:rPr>
          <w:rFonts w:ascii="Verdana" w:hAnsi="Verdana"/>
        </w:rPr>
        <w:t>Voir catalogue pour plus d’informations.</w:t>
      </w:r>
      <w:r w:rsidR="0029515D">
        <w:rPr>
          <w:rFonts w:ascii="Verdana" w:hAnsi="Verdana"/>
        </w:rPr>
        <w:t xml:space="preserve"> </w:t>
      </w:r>
      <w:hyperlink r:id="rId11" w:history="1">
        <w:r w:rsidR="0029515D" w:rsidRPr="00FC31B9">
          <w:rPr>
            <w:rStyle w:val="Lienhypertexte"/>
            <w:rFonts w:ascii="Verdana" w:hAnsi="Verdana"/>
          </w:rPr>
          <w:t>http://furk-studio.com/Catalogue_FURK.pdf</w:t>
        </w:r>
      </w:hyperlink>
    </w:p>
    <w:p w:rsidR="004E75D7" w:rsidRPr="00E1615C" w:rsidRDefault="004E75D7">
      <w:pPr>
        <w:pStyle w:val="Corps"/>
        <w:spacing w:line="360" w:lineRule="auto"/>
        <w:jc w:val="both"/>
        <w:rPr>
          <w:highlight w:val="yellow"/>
        </w:rPr>
      </w:pPr>
    </w:p>
    <w:p w:rsidR="00EF6429" w:rsidRPr="00682CD5" w:rsidRDefault="0092272F" w:rsidP="001720BE">
      <w:pPr>
        <w:pStyle w:val="Titre2"/>
        <w:numPr>
          <w:ilvl w:val="0"/>
          <w:numId w:val="8"/>
        </w:numPr>
        <w:rPr>
          <w:rFonts w:ascii="Verdana" w:hAnsi="Verdana"/>
          <w:sz w:val="22"/>
          <w:szCs w:val="22"/>
          <w:u w:val="single"/>
        </w:rPr>
      </w:pPr>
      <w:r w:rsidRPr="00682CD5">
        <w:rPr>
          <w:rFonts w:ascii="Verdana" w:hAnsi="Verdana"/>
          <w:sz w:val="22"/>
          <w:szCs w:val="22"/>
          <w:u w:val="single"/>
        </w:rPr>
        <w:t xml:space="preserve">Les </w:t>
      </w:r>
      <w:r w:rsidR="00816799">
        <w:rPr>
          <w:rFonts w:ascii="Verdana" w:hAnsi="Verdana"/>
          <w:sz w:val="22"/>
          <w:szCs w:val="22"/>
          <w:u w:val="single"/>
        </w:rPr>
        <w:t>FURK</w:t>
      </w:r>
      <w:r w:rsidRPr="00682CD5">
        <w:rPr>
          <w:rFonts w:ascii="Verdana" w:hAnsi="Verdana"/>
          <w:sz w:val="22"/>
          <w:szCs w:val="22"/>
          <w:u w:val="single"/>
        </w:rPr>
        <w:t xml:space="preserve"> Nights</w:t>
      </w:r>
      <w:r w:rsidR="001720BE" w:rsidRPr="00682CD5">
        <w:rPr>
          <w:rFonts w:ascii="Verdana" w:hAnsi="Verdana"/>
          <w:sz w:val="22"/>
          <w:szCs w:val="22"/>
          <w:u w:val="single"/>
        </w:rPr>
        <w:t xml:space="preserve"> pour se former soi-même</w:t>
      </w:r>
    </w:p>
    <w:p w:rsidR="001720BE" w:rsidRPr="001720BE" w:rsidRDefault="001720BE" w:rsidP="001720BE">
      <w:pPr>
        <w:spacing w:line="360" w:lineRule="auto"/>
        <w:rPr>
          <w:rFonts w:ascii="Verdana" w:hAnsi="Verdana"/>
          <w:b/>
          <w:sz w:val="22"/>
          <w:szCs w:val="22"/>
          <w:lang w:val="fr-BE"/>
        </w:rPr>
      </w:pPr>
    </w:p>
    <w:p w:rsidR="00B473C2" w:rsidRDefault="001720BE" w:rsidP="001720BE">
      <w:pPr>
        <w:spacing w:line="360" w:lineRule="auto"/>
        <w:rPr>
          <w:rFonts w:ascii="Verdana" w:hAnsi="Verdana"/>
          <w:sz w:val="22"/>
          <w:szCs w:val="22"/>
          <w:lang w:val="fr-BE"/>
        </w:rPr>
      </w:pPr>
      <w:r w:rsidRPr="001720BE">
        <w:rPr>
          <w:rFonts w:ascii="Verdana" w:hAnsi="Verdana"/>
          <w:sz w:val="22"/>
          <w:szCs w:val="22"/>
          <w:lang w:val="fr-BE"/>
        </w:rPr>
        <w:t>En plus d</w:t>
      </w:r>
      <w:r w:rsidR="00DA04A3">
        <w:rPr>
          <w:rFonts w:ascii="Verdana" w:hAnsi="Verdana"/>
          <w:sz w:val="22"/>
          <w:szCs w:val="22"/>
          <w:lang w:val="fr-BE"/>
        </w:rPr>
        <w:t>u teamproving</w:t>
      </w:r>
      <w:r w:rsidRPr="001720BE">
        <w:rPr>
          <w:rFonts w:ascii="Verdana" w:hAnsi="Verdana"/>
          <w:sz w:val="22"/>
          <w:szCs w:val="22"/>
          <w:lang w:val="fr-BE"/>
        </w:rPr>
        <w:t xml:space="preserve"> en entreprise, </w:t>
      </w:r>
      <w:r w:rsidR="00816799">
        <w:rPr>
          <w:rFonts w:ascii="Verdana" w:hAnsi="Verdana"/>
          <w:sz w:val="22"/>
          <w:szCs w:val="22"/>
          <w:lang w:val="fr-BE"/>
        </w:rPr>
        <w:t>FURK</w:t>
      </w:r>
      <w:r w:rsidRPr="001720BE">
        <w:rPr>
          <w:rFonts w:ascii="Verdana" w:hAnsi="Verdana"/>
          <w:sz w:val="22"/>
          <w:szCs w:val="22"/>
          <w:lang w:val="fr-BE"/>
        </w:rPr>
        <w:t xml:space="preserve"> propose un afterwork chaque mois qui permet de se former soi-même</w:t>
      </w:r>
      <w:r w:rsidR="006D3E6D">
        <w:rPr>
          <w:rFonts w:ascii="Verdana" w:hAnsi="Verdana"/>
          <w:sz w:val="22"/>
          <w:szCs w:val="22"/>
          <w:lang w:val="fr-BE"/>
        </w:rPr>
        <w:t xml:space="preserve"> </w:t>
      </w:r>
      <w:r w:rsidRPr="001720BE">
        <w:rPr>
          <w:rFonts w:ascii="Verdana" w:hAnsi="Verdana"/>
          <w:sz w:val="22"/>
          <w:szCs w:val="22"/>
          <w:lang w:val="fr-BE"/>
        </w:rPr>
        <w:t xml:space="preserve">et d’acheter les outils </w:t>
      </w:r>
      <w:r w:rsidR="00816799">
        <w:rPr>
          <w:rFonts w:ascii="Verdana" w:hAnsi="Verdana"/>
          <w:sz w:val="22"/>
          <w:szCs w:val="22"/>
          <w:lang w:val="fr-BE"/>
        </w:rPr>
        <w:t>FURK</w:t>
      </w:r>
      <w:r>
        <w:rPr>
          <w:rFonts w:ascii="Verdana" w:hAnsi="Verdana"/>
          <w:sz w:val="22"/>
          <w:szCs w:val="22"/>
          <w:lang w:val="fr-BE"/>
        </w:rPr>
        <w:t>.</w:t>
      </w:r>
      <w:r w:rsidR="002B6C2E" w:rsidRPr="002B6C2E">
        <w:rPr>
          <w:lang w:val="fr-BE"/>
        </w:rPr>
        <w:t xml:space="preserve"> </w:t>
      </w:r>
      <w:r w:rsidR="002B6C2E" w:rsidRPr="002B6C2E">
        <w:rPr>
          <w:rFonts w:ascii="Verdana" w:hAnsi="Verdana"/>
          <w:sz w:val="22"/>
          <w:szCs w:val="22"/>
          <w:lang w:val="fr-BE"/>
        </w:rPr>
        <w:t>Au cours de la soirée</w:t>
      </w:r>
      <w:r w:rsidR="002B6C2E">
        <w:rPr>
          <w:rFonts w:ascii="Verdana" w:hAnsi="Verdana"/>
          <w:sz w:val="22"/>
          <w:szCs w:val="22"/>
          <w:lang w:val="fr-BE"/>
        </w:rPr>
        <w:t xml:space="preserve"> (3 heures)</w:t>
      </w:r>
      <w:r w:rsidR="002B6C2E" w:rsidRPr="002B6C2E">
        <w:rPr>
          <w:rFonts w:ascii="Verdana" w:hAnsi="Verdana"/>
          <w:sz w:val="22"/>
          <w:szCs w:val="22"/>
          <w:lang w:val="fr-BE"/>
        </w:rPr>
        <w:t xml:space="preserve">, </w:t>
      </w:r>
      <w:r w:rsidR="002B6C2E">
        <w:rPr>
          <w:rFonts w:ascii="Verdana" w:hAnsi="Verdana"/>
          <w:sz w:val="22"/>
          <w:szCs w:val="22"/>
          <w:lang w:val="fr-BE"/>
        </w:rPr>
        <w:t>les participants ont</w:t>
      </w:r>
      <w:r w:rsidR="002B6C2E" w:rsidRPr="002B6C2E">
        <w:rPr>
          <w:rFonts w:ascii="Verdana" w:hAnsi="Verdana"/>
          <w:sz w:val="22"/>
          <w:szCs w:val="22"/>
          <w:lang w:val="fr-BE"/>
        </w:rPr>
        <w:t xml:space="preserve"> l’occasion de faire le point sur </w:t>
      </w:r>
      <w:r w:rsidR="002B6C2E">
        <w:rPr>
          <w:rFonts w:ascii="Verdana" w:hAnsi="Verdana"/>
          <w:sz w:val="22"/>
          <w:szCs w:val="22"/>
          <w:lang w:val="fr-BE"/>
        </w:rPr>
        <w:t>leurs</w:t>
      </w:r>
      <w:r w:rsidR="002B6C2E" w:rsidRPr="002B6C2E">
        <w:rPr>
          <w:rFonts w:ascii="Verdana" w:hAnsi="Verdana"/>
          <w:sz w:val="22"/>
          <w:szCs w:val="22"/>
          <w:lang w:val="fr-BE"/>
        </w:rPr>
        <w:t xml:space="preserve"> propres connaissances, de partager </w:t>
      </w:r>
      <w:r w:rsidR="002B6C2E">
        <w:rPr>
          <w:rFonts w:ascii="Verdana" w:hAnsi="Verdana"/>
          <w:sz w:val="22"/>
          <w:szCs w:val="22"/>
          <w:lang w:val="fr-BE"/>
        </w:rPr>
        <w:t>leurs</w:t>
      </w:r>
      <w:r w:rsidR="002B6C2E" w:rsidRPr="002B6C2E">
        <w:rPr>
          <w:rFonts w:ascii="Verdana" w:hAnsi="Verdana"/>
          <w:sz w:val="22"/>
          <w:szCs w:val="22"/>
          <w:lang w:val="fr-BE"/>
        </w:rPr>
        <w:t xml:space="preserve"> expériences, de découvrir </w:t>
      </w:r>
      <w:r w:rsidR="002B6C2E">
        <w:rPr>
          <w:rFonts w:ascii="Verdana" w:hAnsi="Verdana"/>
          <w:sz w:val="22"/>
          <w:szCs w:val="22"/>
          <w:lang w:val="fr-BE"/>
        </w:rPr>
        <w:t>des</w:t>
      </w:r>
      <w:r w:rsidR="002B6C2E" w:rsidRPr="002B6C2E">
        <w:rPr>
          <w:rFonts w:ascii="Verdana" w:hAnsi="Verdana"/>
          <w:sz w:val="22"/>
          <w:szCs w:val="22"/>
          <w:lang w:val="fr-BE"/>
        </w:rPr>
        <w:t xml:space="preserve"> astuces </w:t>
      </w:r>
      <w:r w:rsidR="002B6C2E">
        <w:rPr>
          <w:rFonts w:ascii="Verdana" w:hAnsi="Verdana"/>
          <w:sz w:val="22"/>
          <w:szCs w:val="22"/>
          <w:lang w:val="fr-BE"/>
        </w:rPr>
        <w:t xml:space="preserve">à mettre en pratique </w:t>
      </w:r>
      <w:r w:rsidR="002B6C2E" w:rsidRPr="002B6C2E">
        <w:rPr>
          <w:rFonts w:ascii="Verdana" w:hAnsi="Verdana"/>
          <w:sz w:val="22"/>
          <w:szCs w:val="22"/>
          <w:lang w:val="fr-BE"/>
        </w:rPr>
        <w:t>directement par des ateliers fun !</w:t>
      </w:r>
      <w:r w:rsidR="006D3E6D">
        <w:rPr>
          <w:rFonts w:ascii="Verdana" w:hAnsi="Verdana"/>
          <w:sz w:val="22"/>
          <w:szCs w:val="22"/>
          <w:lang w:val="fr-BE"/>
        </w:rPr>
        <w:t xml:space="preserve"> U</w:t>
      </w:r>
      <w:r w:rsidRPr="001720BE">
        <w:rPr>
          <w:rFonts w:ascii="Verdana" w:hAnsi="Verdana"/>
          <w:sz w:val="22"/>
          <w:szCs w:val="22"/>
          <w:lang w:val="fr-BE"/>
        </w:rPr>
        <w:t>ne formule idéale pour les particuliers qui veulent apprendre à travailler autrement</w:t>
      </w:r>
      <w:r w:rsidR="00B473C2">
        <w:rPr>
          <w:rFonts w:ascii="Verdana" w:hAnsi="Verdana"/>
          <w:sz w:val="22"/>
          <w:szCs w:val="22"/>
          <w:lang w:val="fr-BE"/>
        </w:rPr>
        <w:t xml:space="preserve">. </w:t>
      </w:r>
    </w:p>
    <w:p w:rsidR="001720BE" w:rsidRDefault="00B473C2" w:rsidP="001720BE">
      <w:pPr>
        <w:spacing w:line="360" w:lineRule="auto"/>
        <w:rPr>
          <w:rFonts w:ascii="Verdana" w:hAnsi="Verdana"/>
          <w:sz w:val="22"/>
          <w:szCs w:val="22"/>
          <w:lang w:val="fr-BE"/>
        </w:rPr>
      </w:pPr>
      <w:r>
        <w:rPr>
          <w:rFonts w:ascii="Verdana" w:hAnsi="Verdana"/>
          <w:sz w:val="22"/>
          <w:szCs w:val="22"/>
          <w:lang w:val="fr-BE"/>
        </w:rPr>
        <w:t xml:space="preserve">Tarif : </w:t>
      </w:r>
      <w:r w:rsidR="001720BE" w:rsidRPr="001720BE">
        <w:rPr>
          <w:rFonts w:ascii="Verdana" w:hAnsi="Verdana"/>
          <w:sz w:val="22"/>
          <w:szCs w:val="22"/>
          <w:lang w:val="fr-BE"/>
        </w:rPr>
        <w:t>12 euros.</w:t>
      </w:r>
    </w:p>
    <w:p w:rsidR="00682CD5" w:rsidRPr="00F00EA4" w:rsidRDefault="00682CD5">
      <w:pPr>
        <w:pStyle w:val="Corps"/>
        <w:spacing w:line="360" w:lineRule="auto"/>
        <w:jc w:val="both"/>
        <w:rPr>
          <w:lang w:val="fr-BE"/>
        </w:rPr>
      </w:pPr>
    </w:p>
    <w:p w:rsidR="00EF6429" w:rsidRDefault="00816799">
      <w:pPr>
        <w:pStyle w:val="Titre"/>
        <w:spacing w:line="360" w:lineRule="auto"/>
        <w:jc w:val="both"/>
        <w:rPr>
          <w:rFonts w:ascii="Verdana" w:hAnsi="Verdana"/>
          <w:sz w:val="28"/>
          <w:szCs w:val="22"/>
        </w:rPr>
      </w:pPr>
      <w:r>
        <w:rPr>
          <w:rFonts w:ascii="Verdana" w:hAnsi="Verdana"/>
          <w:sz w:val="28"/>
          <w:szCs w:val="22"/>
        </w:rPr>
        <w:t>FURK</w:t>
      </w:r>
      <w:r w:rsidR="00682CD5" w:rsidRPr="00682CD5">
        <w:rPr>
          <w:rFonts w:ascii="Verdana" w:hAnsi="Verdana"/>
          <w:sz w:val="28"/>
          <w:szCs w:val="22"/>
        </w:rPr>
        <w:t>, le fruit d’une rencontre</w:t>
      </w:r>
    </w:p>
    <w:p w:rsidR="008E25AD" w:rsidRDefault="008E25AD" w:rsidP="00CD5803">
      <w:pPr>
        <w:pStyle w:val="Corps"/>
        <w:spacing w:line="360" w:lineRule="auto"/>
        <w:rPr>
          <w:rFonts w:ascii="Verdana" w:hAnsi="Verdana"/>
          <w:lang w:val="fr-BE"/>
        </w:rPr>
      </w:pPr>
      <w:r w:rsidRPr="008E25AD">
        <w:rPr>
          <w:rFonts w:ascii="Verdana" w:hAnsi="Verdana"/>
        </w:rPr>
        <w:t xml:space="preserve">Pour que </w:t>
      </w:r>
      <w:r w:rsidR="00157930">
        <w:rPr>
          <w:rFonts w:ascii="Verdana" w:hAnsi="Verdana"/>
        </w:rPr>
        <w:t>FURK</w:t>
      </w:r>
      <w:r w:rsidRPr="008E25AD">
        <w:rPr>
          <w:rFonts w:ascii="Verdana" w:hAnsi="Verdana"/>
        </w:rPr>
        <w:t xml:space="preserve"> </w:t>
      </w:r>
      <w:r>
        <w:rPr>
          <w:rFonts w:ascii="Verdana" w:hAnsi="Verdana"/>
        </w:rPr>
        <w:t xml:space="preserve">existe, il a fallu la rencontre entre </w:t>
      </w:r>
      <w:r w:rsidR="00CD5803">
        <w:rPr>
          <w:rFonts w:ascii="Verdana" w:hAnsi="Verdana"/>
        </w:rPr>
        <w:t xml:space="preserve">une spécialiste du management de l’innovation et d’une graphiste talentueuse et passionnée par les questions de </w:t>
      </w:r>
      <w:r w:rsidR="00CD5803" w:rsidRPr="001720BE">
        <w:rPr>
          <w:rFonts w:ascii="Verdana" w:hAnsi="Verdana"/>
          <w:lang w:val="fr-BE"/>
        </w:rPr>
        <w:t>l’intelligence collective et la co-création</w:t>
      </w:r>
      <w:r w:rsidR="00CD5803">
        <w:rPr>
          <w:rFonts w:ascii="Verdana" w:hAnsi="Verdana"/>
          <w:lang w:val="fr-BE"/>
        </w:rPr>
        <w:t>.</w:t>
      </w:r>
      <w:r w:rsidR="00673A53">
        <w:rPr>
          <w:rFonts w:ascii="Verdana" w:hAnsi="Verdana"/>
          <w:lang w:val="fr-BE"/>
        </w:rPr>
        <w:t xml:space="preserve"> Elle a eu lieu lors d’un</w:t>
      </w:r>
      <w:r w:rsidR="00673A53" w:rsidRPr="001720BE">
        <w:rPr>
          <w:rFonts w:ascii="Verdana" w:hAnsi="Verdana"/>
          <w:lang w:val="fr-BE"/>
        </w:rPr>
        <w:t xml:space="preserve"> apéro de jeunes entrepreneuses, Got your back</w:t>
      </w:r>
      <w:r w:rsidR="00673A53">
        <w:rPr>
          <w:rFonts w:ascii="Verdana" w:hAnsi="Verdana"/>
          <w:lang w:val="fr-BE"/>
        </w:rPr>
        <w:t>.</w:t>
      </w:r>
    </w:p>
    <w:p w:rsidR="0029515D" w:rsidRDefault="0029515D" w:rsidP="00CD5803">
      <w:pPr>
        <w:pStyle w:val="Corps"/>
        <w:spacing w:line="360" w:lineRule="auto"/>
        <w:rPr>
          <w:rFonts w:ascii="Verdana" w:hAnsi="Verdana"/>
          <w:lang w:val="fr-BE"/>
        </w:rPr>
      </w:pPr>
    </w:p>
    <w:p w:rsidR="00CD5803" w:rsidRDefault="0029515D" w:rsidP="00CD5803">
      <w:pPr>
        <w:pStyle w:val="Corps"/>
        <w:spacing w:line="360" w:lineRule="auto"/>
        <w:rPr>
          <w:rFonts w:ascii="Verdana" w:hAnsi="Verdana"/>
          <w:lang w:val="fr-BE"/>
        </w:rPr>
      </w:pPr>
      <w:r w:rsidRPr="0029515D">
        <w:rPr>
          <w:rFonts w:ascii="Verdana" w:hAnsi="Verdana"/>
          <w:noProof/>
        </w:rPr>
        <w:drawing>
          <wp:inline distT="0" distB="0" distL="0" distR="0">
            <wp:extent cx="2837245" cy="2128679"/>
            <wp:effectExtent l="25400" t="0" r="7555" b="0"/>
            <wp:docPr id="5" name="Image 3" descr="::::CloudStation:Work:Clients:_Furk:_Photos:Claire&amp;Sole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Station:Work:Clients:_Furk:_Photos:Claire&amp;Solenne1.jpg"/>
                    <pic:cNvPicPr>
                      <a:picLocks noChangeAspect="1" noChangeArrowheads="1"/>
                    </pic:cNvPicPr>
                  </pic:nvPicPr>
                  <pic:blipFill>
                    <a:blip r:embed="rId12"/>
                    <a:srcRect/>
                    <a:stretch>
                      <a:fillRect/>
                    </a:stretch>
                  </pic:blipFill>
                  <pic:spPr bwMode="auto">
                    <a:xfrm>
                      <a:off x="0" y="0"/>
                      <a:ext cx="2837245" cy="2128679"/>
                    </a:xfrm>
                    <a:prstGeom prst="rect">
                      <a:avLst/>
                    </a:prstGeom>
                    <a:noFill/>
                    <a:ln w="9525">
                      <a:noFill/>
                      <a:miter lim="800000"/>
                      <a:headEnd/>
                      <a:tailEnd/>
                    </a:ln>
                  </pic:spPr>
                </pic:pic>
              </a:graphicData>
            </a:graphic>
          </wp:inline>
        </w:drawing>
      </w:r>
    </w:p>
    <w:p w:rsidR="00CD5803" w:rsidRPr="00CD5803" w:rsidRDefault="00CD5803" w:rsidP="00CD5803">
      <w:pPr>
        <w:pStyle w:val="Corps"/>
        <w:spacing w:line="360" w:lineRule="auto"/>
        <w:rPr>
          <w:rFonts w:ascii="Verdana" w:hAnsi="Verdana"/>
          <w:b/>
          <w:lang w:val="fr-BE"/>
        </w:rPr>
      </w:pPr>
      <w:r w:rsidRPr="00CD5803">
        <w:rPr>
          <w:rFonts w:ascii="Verdana" w:hAnsi="Verdana"/>
          <w:b/>
          <w:lang w:val="fr-BE"/>
        </w:rPr>
        <w:t>Solenne Romagni</w:t>
      </w:r>
    </w:p>
    <w:p w:rsidR="00157930" w:rsidRDefault="00157930" w:rsidP="00157930">
      <w:pPr>
        <w:pStyle w:val="Corps"/>
        <w:spacing w:line="360" w:lineRule="auto"/>
        <w:rPr>
          <w:rFonts w:ascii="Verdana" w:hAnsi="Verdana"/>
          <w:lang w:val="fr-BE"/>
        </w:rPr>
      </w:pPr>
      <w:r>
        <w:rPr>
          <w:rFonts w:ascii="Verdana" w:hAnsi="Verdana"/>
          <w:lang w:val="fr-BE"/>
        </w:rPr>
        <w:t>I</w:t>
      </w:r>
      <w:r w:rsidRPr="00CD5803">
        <w:rPr>
          <w:rFonts w:ascii="Verdana" w:hAnsi="Verdana"/>
          <w:lang w:val="fr-BE"/>
        </w:rPr>
        <w:t>ngénieure géographe de formation, Solenne Romagni</w:t>
      </w:r>
      <w:r>
        <w:rPr>
          <w:rFonts w:ascii="Verdana" w:hAnsi="Verdana"/>
          <w:lang w:val="fr-BE"/>
        </w:rPr>
        <w:t>, 3</w:t>
      </w:r>
      <w:r w:rsidR="00C4134B">
        <w:rPr>
          <w:rFonts w:ascii="Verdana" w:hAnsi="Verdana"/>
          <w:lang w:val="fr-BE"/>
        </w:rPr>
        <w:t>4</w:t>
      </w:r>
      <w:r>
        <w:rPr>
          <w:rFonts w:ascii="Verdana" w:hAnsi="Verdana"/>
          <w:lang w:val="fr-BE"/>
        </w:rPr>
        <w:t xml:space="preserve"> ans,</w:t>
      </w:r>
      <w:r w:rsidRPr="00CD5803">
        <w:rPr>
          <w:rFonts w:ascii="Verdana" w:hAnsi="Verdana"/>
          <w:lang w:val="fr-BE"/>
        </w:rPr>
        <w:t xml:space="preserve"> est responsable du </w:t>
      </w:r>
      <w:r w:rsidR="00C4134B">
        <w:rPr>
          <w:rFonts w:ascii="Verdana" w:hAnsi="Verdana"/>
          <w:lang w:val="fr-BE"/>
        </w:rPr>
        <w:t>département</w:t>
      </w:r>
      <w:r w:rsidR="00C4134B" w:rsidRPr="00CD5803">
        <w:rPr>
          <w:rFonts w:ascii="Verdana" w:hAnsi="Verdana"/>
          <w:lang w:val="fr-BE"/>
        </w:rPr>
        <w:t xml:space="preserve"> </w:t>
      </w:r>
      <w:r w:rsidRPr="00CD5803">
        <w:rPr>
          <w:rFonts w:ascii="Verdana" w:hAnsi="Verdana"/>
          <w:lang w:val="fr-BE"/>
        </w:rPr>
        <w:t xml:space="preserve">de recherche &amp; développement de </w:t>
      </w:r>
      <w:r w:rsidR="00C4134B">
        <w:rPr>
          <w:rFonts w:ascii="Verdana" w:hAnsi="Verdana"/>
          <w:lang w:val="fr-BE"/>
        </w:rPr>
        <w:t>h</w:t>
      </w:r>
      <w:r w:rsidRPr="00CD5803">
        <w:rPr>
          <w:rFonts w:ascii="Verdana" w:hAnsi="Verdana"/>
          <w:lang w:val="fr-BE"/>
        </w:rPr>
        <w:t>ub.</w:t>
      </w:r>
      <w:r w:rsidR="00C4134B">
        <w:rPr>
          <w:rFonts w:ascii="Verdana" w:hAnsi="Verdana"/>
          <w:lang w:val="fr-BE"/>
        </w:rPr>
        <w:t>b</w:t>
      </w:r>
      <w:r w:rsidRPr="00CD5803">
        <w:rPr>
          <w:rFonts w:ascii="Verdana" w:hAnsi="Verdana"/>
          <w:lang w:val="fr-BE"/>
        </w:rPr>
        <w:t>russels</w:t>
      </w:r>
      <w:r>
        <w:rPr>
          <w:rFonts w:ascii="Verdana" w:hAnsi="Verdana"/>
          <w:lang w:val="fr-BE"/>
        </w:rPr>
        <w:t xml:space="preserve"> (l’agence régionale des entreprises bruxelloises)</w:t>
      </w:r>
      <w:r w:rsidRPr="00CD5803">
        <w:rPr>
          <w:rFonts w:ascii="Verdana" w:hAnsi="Verdana"/>
          <w:lang w:val="fr-BE"/>
        </w:rPr>
        <w:t>.</w:t>
      </w:r>
      <w:r>
        <w:rPr>
          <w:rFonts w:ascii="Verdana" w:hAnsi="Verdana"/>
          <w:lang w:val="fr-BE"/>
        </w:rPr>
        <w:t xml:space="preserve"> Elle </w:t>
      </w:r>
      <w:r w:rsidR="00770A25">
        <w:rPr>
          <w:rFonts w:ascii="Verdana" w:hAnsi="Verdana"/>
          <w:lang w:val="fr-BE"/>
        </w:rPr>
        <w:t xml:space="preserve">y </w:t>
      </w:r>
      <w:r>
        <w:rPr>
          <w:rFonts w:ascii="Verdana" w:hAnsi="Verdana"/>
          <w:lang w:val="fr-BE"/>
        </w:rPr>
        <w:t>accompagne une équipe d</w:t>
      </w:r>
      <w:r w:rsidR="00C4134B">
        <w:rPr>
          <w:rFonts w:ascii="Verdana" w:hAnsi="Verdana"/>
          <w:lang w:val="fr-BE"/>
        </w:rPr>
        <w:t xml:space="preserve">’environ </w:t>
      </w:r>
      <w:r>
        <w:rPr>
          <w:rFonts w:ascii="Verdana" w:hAnsi="Verdana"/>
          <w:lang w:val="fr-BE"/>
        </w:rPr>
        <w:t>50 personnes dans l’action par l’innovation sociale et technologique en utilisant les principes de l’intelligence collective.</w:t>
      </w:r>
    </w:p>
    <w:p w:rsidR="0065448E" w:rsidRDefault="0065448E" w:rsidP="00CD5803">
      <w:pPr>
        <w:pStyle w:val="Corps"/>
        <w:spacing w:line="360" w:lineRule="auto"/>
        <w:rPr>
          <w:rFonts w:ascii="Verdana" w:hAnsi="Verdana"/>
          <w:lang w:val="fr-BE"/>
        </w:rPr>
      </w:pPr>
    </w:p>
    <w:p w:rsidR="00CD5803" w:rsidRDefault="00CD5803" w:rsidP="008E25AD">
      <w:pPr>
        <w:pStyle w:val="Corps"/>
        <w:rPr>
          <w:rFonts w:ascii="Verdana" w:hAnsi="Verdana"/>
          <w:b/>
        </w:rPr>
      </w:pPr>
      <w:r w:rsidRPr="00CD5803">
        <w:rPr>
          <w:rFonts w:ascii="Verdana" w:hAnsi="Verdana"/>
          <w:b/>
        </w:rPr>
        <w:t xml:space="preserve">Claire Allard </w:t>
      </w:r>
    </w:p>
    <w:p w:rsidR="00CD5803" w:rsidRDefault="00CD5803" w:rsidP="008E25AD">
      <w:pPr>
        <w:pStyle w:val="Corps"/>
        <w:rPr>
          <w:rFonts w:ascii="Verdana" w:hAnsi="Verdana"/>
          <w:b/>
        </w:rPr>
      </w:pPr>
    </w:p>
    <w:p w:rsidR="00CD5803" w:rsidRDefault="00CD5803" w:rsidP="00CD5803">
      <w:pPr>
        <w:pStyle w:val="Corps"/>
        <w:spacing w:line="360" w:lineRule="auto"/>
        <w:rPr>
          <w:rFonts w:ascii="Verdana" w:hAnsi="Verdana"/>
        </w:rPr>
      </w:pPr>
      <w:r w:rsidRPr="00CD5803">
        <w:rPr>
          <w:rFonts w:ascii="Verdana" w:hAnsi="Verdana"/>
        </w:rPr>
        <w:t xml:space="preserve">Graphiste indépendante basée à Bruxelles, </w:t>
      </w:r>
      <w:r>
        <w:rPr>
          <w:rFonts w:ascii="Verdana" w:hAnsi="Verdana"/>
        </w:rPr>
        <w:t>Claire Allard, 32 ans, est</w:t>
      </w:r>
      <w:r w:rsidRPr="00CD5803">
        <w:rPr>
          <w:rFonts w:ascii="Verdana" w:hAnsi="Verdana"/>
        </w:rPr>
        <w:t xml:space="preserve"> spécialisée en communication visuelle imprimée.</w:t>
      </w:r>
      <w:r>
        <w:rPr>
          <w:rFonts w:ascii="Verdana" w:hAnsi="Verdana"/>
        </w:rPr>
        <w:t xml:space="preserve"> Elle aime travailler avec des clientes qui partagent ses</w:t>
      </w:r>
      <w:r w:rsidR="0065448E">
        <w:rPr>
          <w:rFonts w:ascii="Verdana" w:hAnsi="Verdana"/>
        </w:rPr>
        <w:t xml:space="preserve"> </w:t>
      </w:r>
      <w:r>
        <w:rPr>
          <w:rFonts w:ascii="Verdana" w:hAnsi="Verdana"/>
        </w:rPr>
        <w:t xml:space="preserve">valeurs sociales et environnementales. </w:t>
      </w:r>
      <w:r w:rsidR="00770A25">
        <w:rPr>
          <w:rFonts w:ascii="Verdana" w:hAnsi="Verdana"/>
        </w:rPr>
        <w:t>Passionnée</w:t>
      </w:r>
      <w:r>
        <w:rPr>
          <w:rFonts w:ascii="Verdana" w:hAnsi="Verdana"/>
        </w:rPr>
        <w:t xml:space="preserve"> par l’intelligence collective et la co-création, elle a sauté sur l’opportunité de se rapprocher de ce domaine en s’associant à Solenne Romagni</w:t>
      </w:r>
      <w:r w:rsidR="0065448E">
        <w:rPr>
          <w:rFonts w:ascii="Verdana" w:hAnsi="Verdana"/>
        </w:rPr>
        <w:t xml:space="preserve"> pour </w:t>
      </w:r>
      <w:r w:rsidR="00E12451">
        <w:rPr>
          <w:rFonts w:ascii="Verdana" w:hAnsi="Verdana"/>
        </w:rPr>
        <w:t>imaginer</w:t>
      </w:r>
      <w:r w:rsidR="0065448E">
        <w:rPr>
          <w:rFonts w:ascii="Verdana" w:hAnsi="Verdana"/>
        </w:rPr>
        <w:t xml:space="preserve"> les outils  FURK</w:t>
      </w:r>
      <w:r>
        <w:rPr>
          <w:rFonts w:ascii="Verdana" w:hAnsi="Verdana"/>
        </w:rPr>
        <w:t>.</w:t>
      </w:r>
    </w:p>
    <w:p w:rsidR="0038119E" w:rsidRDefault="0038119E" w:rsidP="00CD5803">
      <w:pPr>
        <w:pStyle w:val="Corps"/>
        <w:spacing w:line="360" w:lineRule="auto"/>
        <w:rPr>
          <w:rFonts w:ascii="Verdana" w:hAnsi="Verdana"/>
        </w:rPr>
      </w:pPr>
    </w:p>
    <w:p w:rsidR="0038119E" w:rsidRPr="00CD5803" w:rsidRDefault="0038119E" w:rsidP="00CD5803">
      <w:pPr>
        <w:pStyle w:val="Corps"/>
        <w:spacing w:line="360" w:lineRule="auto"/>
        <w:rPr>
          <w:rFonts w:ascii="Verdana" w:hAnsi="Verdana"/>
        </w:rPr>
      </w:pPr>
      <w:r>
        <w:rPr>
          <w:rFonts w:ascii="Verdana" w:hAnsi="Verdana"/>
        </w:rPr>
        <w:t xml:space="preserve">Retrouvez l’histoire de FURK en bref en annexe </w:t>
      </w:r>
      <w:r w:rsidR="00770A25">
        <w:rPr>
          <w:rFonts w:ascii="Verdana" w:hAnsi="Verdana"/>
        </w:rPr>
        <w:t>2</w:t>
      </w:r>
      <w:r>
        <w:rPr>
          <w:rFonts w:ascii="Verdana" w:hAnsi="Verdana"/>
        </w:rPr>
        <w:t xml:space="preserve">. </w:t>
      </w:r>
    </w:p>
    <w:p w:rsidR="00EF6429" w:rsidRPr="00D37ACE" w:rsidRDefault="00EF6429">
      <w:pPr>
        <w:pStyle w:val="Corps"/>
        <w:spacing w:line="360" w:lineRule="auto"/>
        <w:jc w:val="both"/>
      </w:pPr>
    </w:p>
    <w:p w:rsidR="0029515D" w:rsidRPr="0019007A" w:rsidRDefault="0029515D" w:rsidP="0029515D">
      <w:pPr>
        <w:pStyle w:val="Titre"/>
        <w:pBdr>
          <w:top w:val="single" w:sz="4" w:space="1" w:color="auto"/>
          <w:left w:val="single" w:sz="4" w:space="1" w:color="auto"/>
          <w:bottom w:val="single" w:sz="4" w:space="1" w:color="auto"/>
          <w:right w:val="single" w:sz="4" w:space="1" w:color="auto"/>
        </w:pBdr>
        <w:spacing w:line="360" w:lineRule="auto"/>
        <w:jc w:val="both"/>
        <w:rPr>
          <w:rFonts w:ascii="Verdana" w:hAnsi="Verdana"/>
          <w:sz w:val="22"/>
          <w:szCs w:val="22"/>
        </w:rPr>
      </w:pPr>
      <w:r w:rsidRPr="0019007A">
        <w:rPr>
          <w:rFonts w:ascii="Verdana" w:hAnsi="Verdana"/>
          <w:sz w:val="22"/>
          <w:szCs w:val="22"/>
        </w:rPr>
        <w:t>Plus d’infos</w:t>
      </w:r>
    </w:p>
    <w:p w:rsidR="0029515D" w:rsidRPr="00CD5803" w:rsidRDefault="001A72E8" w:rsidP="0029515D">
      <w:pPr>
        <w:pStyle w:val="Corps"/>
        <w:pBdr>
          <w:top w:val="single" w:sz="4" w:space="1" w:color="auto"/>
          <w:left w:val="single" w:sz="4" w:space="1" w:color="auto"/>
          <w:bottom w:val="single" w:sz="4" w:space="1" w:color="auto"/>
          <w:right w:val="single" w:sz="4" w:space="1" w:color="auto"/>
        </w:pBdr>
        <w:spacing w:line="360" w:lineRule="auto"/>
        <w:jc w:val="both"/>
        <w:rPr>
          <w:rFonts w:ascii="Verdana" w:hAnsi="Verdana"/>
        </w:rPr>
      </w:pPr>
      <w:hyperlink r:id="rId13" w:history="1">
        <w:r w:rsidR="0029515D" w:rsidRPr="00FC31B9">
          <w:rPr>
            <w:rStyle w:val="Lienhypertexte"/>
            <w:rFonts w:ascii="Verdana" w:hAnsi="Verdana"/>
          </w:rPr>
          <w:t>www.furk-studio.com</w:t>
        </w:r>
      </w:hyperlink>
    </w:p>
    <w:p w:rsidR="0029515D" w:rsidRDefault="0029515D" w:rsidP="0029515D">
      <w:pPr>
        <w:pStyle w:val="Corps"/>
        <w:pBdr>
          <w:top w:val="single" w:sz="4" w:space="1" w:color="auto"/>
          <w:left w:val="single" w:sz="4" w:space="1" w:color="auto"/>
          <w:bottom w:val="single" w:sz="4" w:space="1" w:color="auto"/>
          <w:right w:val="single" w:sz="4" w:space="1" w:color="auto"/>
        </w:pBdr>
        <w:spacing w:line="360" w:lineRule="auto"/>
        <w:jc w:val="both"/>
        <w:rPr>
          <w:rFonts w:ascii="Verdana" w:hAnsi="Verdana"/>
        </w:rPr>
      </w:pPr>
      <w:r w:rsidRPr="004E75D7">
        <w:rPr>
          <w:rFonts w:ascii="Verdana" w:hAnsi="Verdana"/>
        </w:rPr>
        <w:t>+32 (0) 492 974 131</w:t>
      </w:r>
    </w:p>
    <w:p w:rsidR="0029515D" w:rsidRDefault="0029515D" w:rsidP="0029515D">
      <w:pPr>
        <w:pStyle w:val="Corps"/>
        <w:pBdr>
          <w:top w:val="single" w:sz="4" w:space="1" w:color="auto"/>
          <w:left w:val="single" w:sz="4" w:space="1" w:color="auto"/>
          <w:bottom w:val="single" w:sz="4" w:space="1" w:color="auto"/>
          <w:right w:val="single" w:sz="4" w:space="1" w:color="auto"/>
        </w:pBdr>
        <w:spacing w:line="360" w:lineRule="auto"/>
        <w:jc w:val="both"/>
        <w:rPr>
          <w:rFonts w:ascii="Verdana" w:hAnsi="Verdana"/>
        </w:rPr>
      </w:pPr>
      <w:r>
        <w:rPr>
          <w:rFonts w:ascii="Verdana" w:hAnsi="Verdana"/>
        </w:rPr>
        <w:t>furk.studiogmail.com</w:t>
      </w:r>
    </w:p>
    <w:p w:rsidR="0029515D" w:rsidRDefault="0029515D" w:rsidP="0029515D">
      <w:pPr>
        <w:pStyle w:val="Corps"/>
        <w:pBdr>
          <w:top w:val="single" w:sz="4" w:space="1" w:color="auto"/>
          <w:left w:val="single" w:sz="4" w:space="1" w:color="auto"/>
          <w:bottom w:val="single" w:sz="4" w:space="1" w:color="auto"/>
          <w:right w:val="single" w:sz="4" w:space="1" w:color="auto"/>
        </w:pBdr>
        <w:spacing w:line="360" w:lineRule="auto"/>
        <w:jc w:val="both"/>
        <w:rPr>
          <w:rFonts w:ascii="Verdana" w:hAnsi="Verdana"/>
        </w:rPr>
      </w:pPr>
      <w:r>
        <w:rPr>
          <w:rFonts w:ascii="Verdana" w:hAnsi="Verdana"/>
        </w:rPr>
        <w:t xml:space="preserve">Facebook : </w:t>
      </w:r>
      <w:r w:rsidRPr="00F71A8E">
        <w:rPr>
          <w:rFonts w:ascii="Verdana" w:hAnsi="Verdana"/>
        </w:rPr>
        <w:t>http://facebook.com/furk.studio/</w:t>
      </w:r>
    </w:p>
    <w:p w:rsidR="0029515D" w:rsidRDefault="0029515D" w:rsidP="0029515D">
      <w:pPr>
        <w:pStyle w:val="Corps"/>
        <w:pBdr>
          <w:top w:val="single" w:sz="4" w:space="1" w:color="auto"/>
          <w:left w:val="single" w:sz="4" w:space="1" w:color="auto"/>
          <w:bottom w:val="single" w:sz="4" w:space="1" w:color="auto"/>
          <w:right w:val="single" w:sz="4" w:space="1" w:color="auto"/>
        </w:pBdr>
        <w:spacing w:line="360" w:lineRule="auto"/>
        <w:jc w:val="both"/>
        <w:rPr>
          <w:rFonts w:ascii="Verdana" w:hAnsi="Verdana"/>
        </w:rPr>
      </w:pPr>
      <w:r>
        <w:rPr>
          <w:rFonts w:ascii="Verdana" w:hAnsi="Verdana"/>
        </w:rPr>
        <w:t xml:space="preserve">Instagram : </w:t>
      </w:r>
      <w:r w:rsidRPr="00F71A8E">
        <w:rPr>
          <w:rFonts w:ascii="Verdana" w:hAnsi="Verdana"/>
        </w:rPr>
        <w:t>http://instagram.com/furk.studio/</w:t>
      </w:r>
    </w:p>
    <w:p w:rsidR="0029515D" w:rsidRPr="004E75D7" w:rsidRDefault="0029515D" w:rsidP="0029515D">
      <w:pPr>
        <w:pStyle w:val="Corps"/>
        <w:pBdr>
          <w:top w:val="single" w:sz="4" w:space="1" w:color="auto"/>
          <w:left w:val="single" w:sz="4" w:space="1" w:color="auto"/>
          <w:bottom w:val="single" w:sz="4" w:space="1" w:color="auto"/>
          <w:right w:val="single" w:sz="4" w:space="1" w:color="auto"/>
        </w:pBdr>
        <w:spacing w:line="360" w:lineRule="auto"/>
        <w:jc w:val="both"/>
        <w:rPr>
          <w:rStyle w:val="Hyperlink0"/>
        </w:rPr>
      </w:pPr>
      <w:r>
        <w:rPr>
          <w:rFonts w:ascii="Verdana" w:hAnsi="Verdana"/>
        </w:rPr>
        <w:t xml:space="preserve">Linkedin : </w:t>
      </w:r>
      <w:r w:rsidRPr="00F71A8E">
        <w:rPr>
          <w:rStyle w:val="Hyperlink0"/>
          <w:rFonts w:ascii="Verdana" w:hAnsi="Verdana"/>
          <w:u w:val="none"/>
        </w:rPr>
        <w:t>https://www.linkedin.com/company/furk/</w:t>
      </w:r>
    </w:p>
    <w:p w:rsidR="004E75D7" w:rsidRDefault="004E75D7">
      <w:pPr>
        <w:pStyle w:val="Corps"/>
        <w:spacing w:line="360" w:lineRule="auto"/>
        <w:jc w:val="both"/>
        <w:rPr>
          <w:rStyle w:val="Hyperlink0"/>
        </w:rPr>
      </w:pPr>
      <w:r w:rsidRPr="004E75D7">
        <w:rPr>
          <w:rStyle w:val="Hyperlink0"/>
          <w:rFonts w:ascii="Verdana" w:hAnsi="Verdana"/>
        </w:rPr>
        <w:t xml:space="preserve">   </w:t>
      </w:r>
    </w:p>
    <w:p w:rsidR="0065448E" w:rsidRPr="00682CD5" w:rsidRDefault="0065448E">
      <w:pPr>
        <w:pStyle w:val="Corps"/>
        <w:spacing w:line="360" w:lineRule="auto"/>
        <w:jc w:val="both"/>
        <w:rPr>
          <w:rFonts w:ascii="Verdana" w:hAnsi="Verdana"/>
          <w:u w:val="single"/>
        </w:rPr>
      </w:pPr>
    </w:p>
    <w:p w:rsidR="00EF6429" w:rsidRPr="0065448E" w:rsidRDefault="0092272F">
      <w:pPr>
        <w:pStyle w:val="Titre"/>
        <w:spacing w:line="360" w:lineRule="auto"/>
        <w:jc w:val="both"/>
        <w:rPr>
          <w:rFonts w:ascii="Verdana" w:hAnsi="Verdana"/>
          <w:sz w:val="28"/>
          <w:szCs w:val="22"/>
        </w:rPr>
      </w:pPr>
      <w:r w:rsidRPr="0065448E">
        <w:rPr>
          <w:rFonts w:ascii="Verdana" w:hAnsi="Verdana"/>
          <w:sz w:val="28"/>
          <w:szCs w:val="22"/>
        </w:rPr>
        <w:t>Pour la presse</w:t>
      </w:r>
    </w:p>
    <w:p w:rsidR="004E75D7" w:rsidRPr="004E75D7" w:rsidRDefault="0092272F">
      <w:pPr>
        <w:pStyle w:val="Corps"/>
        <w:spacing w:line="360" w:lineRule="auto"/>
        <w:jc w:val="both"/>
        <w:rPr>
          <w:rFonts w:ascii="Verdana" w:hAnsi="Verdana"/>
        </w:rPr>
        <w:sectPr w:rsidR="004E75D7" w:rsidRPr="004E75D7">
          <w:pgSz w:w="11906" w:h="16838"/>
          <w:pgMar w:top="1417" w:right="1417" w:bottom="1417" w:left="1417" w:header="709" w:footer="850" w:gutter="0"/>
          <w:docGrid w:linePitch="326"/>
        </w:sectPr>
      </w:pPr>
      <w:r w:rsidRPr="004E75D7">
        <w:rPr>
          <w:rFonts w:ascii="Verdana" w:hAnsi="Verdana"/>
        </w:rPr>
        <w:t xml:space="preserve">Pour toute </w:t>
      </w:r>
      <w:r w:rsidRPr="00682CD5">
        <w:rPr>
          <w:rFonts w:ascii="Verdana" w:hAnsi="Verdana"/>
          <w:b/>
        </w:rPr>
        <w:t>demande</w:t>
      </w:r>
      <w:r w:rsidRPr="004E75D7">
        <w:rPr>
          <w:rFonts w:ascii="Verdana" w:hAnsi="Verdana"/>
        </w:rPr>
        <w:t xml:space="preserve"> </w:t>
      </w:r>
      <w:r w:rsidRPr="00682CD5">
        <w:rPr>
          <w:rFonts w:ascii="Verdana" w:hAnsi="Verdana"/>
          <w:b/>
        </w:rPr>
        <w:t>d’information ou d’interview</w:t>
      </w:r>
      <w:r w:rsidRPr="004E75D7">
        <w:rPr>
          <w:rFonts w:ascii="Verdana" w:hAnsi="Verdana"/>
        </w:rPr>
        <w:t>, n’hésitez pas à nous contacter par e-mail ou téléphone</w:t>
      </w:r>
      <w:r w:rsidR="004E75D7" w:rsidRPr="004E75D7">
        <w:rPr>
          <w:rFonts w:ascii="Verdana" w:hAnsi="Verdana"/>
        </w:rPr>
        <w:t xml:space="preserve"> (Solenne Romagni : 0492 974 13 et </w:t>
      </w:r>
      <w:r w:rsidR="00816799">
        <w:rPr>
          <w:rFonts w:ascii="Verdana" w:hAnsi="Verdana"/>
        </w:rPr>
        <w:t>FURK</w:t>
      </w:r>
      <w:r w:rsidR="004E75D7" w:rsidRPr="004E75D7">
        <w:rPr>
          <w:rFonts w:ascii="Verdana" w:hAnsi="Verdana"/>
        </w:rPr>
        <w:t>.studio@gmail.com)</w:t>
      </w:r>
      <w:r w:rsidR="00157930">
        <w:rPr>
          <w:rFonts w:ascii="Verdana" w:hAnsi="Verdana"/>
        </w:rPr>
        <w:t>.</w:t>
      </w:r>
    </w:p>
    <w:p w:rsidR="00D37ACE" w:rsidRDefault="0092272F" w:rsidP="00CD5803">
      <w:pPr>
        <w:pStyle w:val="Corps"/>
        <w:spacing w:line="360" w:lineRule="auto"/>
        <w:jc w:val="both"/>
        <w:rPr>
          <w:rFonts w:ascii="Verdana" w:hAnsi="Verdana"/>
        </w:rPr>
      </w:pPr>
      <w:r w:rsidRPr="004E75D7">
        <w:rPr>
          <w:rFonts w:ascii="Verdana" w:hAnsi="Verdana"/>
        </w:rPr>
        <w:t xml:space="preserve">Des </w:t>
      </w:r>
      <w:r w:rsidRPr="00682CD5">
        <w:rPr>
          <w:rFonts w:ascii="Verdana" w:hAnsi="Verdana"/>
          <w:b/>
        </w:rPr>
        <w:t>visuels en haute résolution</w:t>
      </w:r>
      <w:r w:rsidRPr="004E75D7">
        <w:rPr>
          <w:rFonts w:ascii="Verdana" w:hAnsi="Verdana"/>
        </w:rPr>
        <w:t xml:space="preserve"> peuvent être téléchargés librement via </w:t>
      </w:r>
      <w:hyperlink r:id="rId14" w:history="1">
        <w:r w:rsidRPr="0029515D">
          <w:rPr>
            <w:rStyle w:val="Lienhypertexte"/>
            <w:rFonts w:ascii="Verdana" w:hAnsi="Verdana"/>
          </w:rPr>
          <w:t>ce lien</w:t>
        </w:r>
      </w:hyperlink>
      <w:r w:rsidRPr="004E75D7">
        <w:rPr>
          <w:rFonts w:ascii="Verdana" w:hAnsi="Verdana"/>
        </w:rPr>
        <w:t>.</w:t>
      </w:r>
    </w:p>
    <w:p w:rsidR="0065448E" w:rsidRDefault="0065448E" w:rsidP="00CD5803">
      <w:pPr>
        <w:pStyle w:val="Corps"/>
        <w:spacing w:line="360" w:lineRule="auto"/>
        <w:jc w:val="both"/>
        <w:rPr>
          <w:rFonts w:ascii="Verdana" w:hAnsi="Verdana"/>
        </w:rPr>
      </w:pPr>
    </w:p>
    <w:p w:rsidR="0038119E" w:rsidRDefault="0038119E">
      <w:pPr>
        <w:rPr>
          <w:rFonts w:ascii="Verdana" w:hAnsi="Verdana" w:cs="Arial Unicode MS"/>
          <w:color w:val="000000"/>
          <w:sz w:val="22"/>
          <w:szCs w:val="22"/>
          <w:lang w:val="fr-FR" w:eastAsia="fr-FR"/>
        </w:rPr>
      </w:pPr>
      <w:r w:rsidRPr="002067EC">
        <w:rPr>
          <w:rFonts w:ascii="Verdana" w:hAnsi="Verdana"/>
          <w:lang w:val="fr-BE"/>
        </w:rPr>
        <w:br w:type="page"/>
      </w:r>
    </w:p>
    <w:p w:rsidR="0065448E" w:rsidRDefault="0065448E" w:rsidP="00CD5803">
      <w:pPr>
        <w:pStyle w:val="Corps"/>
        <w:spacing w:line="360" w:lineRule="auto"/>
        <w:jc w:val="both"/>
        <w:rPr>
          <w:rFonts w:ascii="Verdana" w:hAnsi="Verdana"/>
        </w:rPr>
      </w:pPr>
      <w:r>
        <w:rPr>
          <w:rFonts w:ascii="Verdana" w:hAnsi="Verdana"/>
        </w:rPr>
        <w:t>Annexe</w:t>
      </w:r>
      <w:r w:rsidR="00B80A24">
        <w:rPr>
          <w:rFonts w:ascii="Verdana" w:hAnsi="Verdana"/>
        </w:rPr>
        <w:t xml:space="preserve"> 1</w:t>
      </w:r>
    </w:p>
    <w:p w:rsidR="00B80A24" w:rsidRDefault="00B80A24" w:rsidP="00CD5803">
      <w:pPr>
        <w:pStyle w:val="Corps"/>
        <w:spacing w:line="360" w:lineRule="auto"/>
        <w:jc w:val="both"/>
        <w:rPr>
          <w:rFonts w:ascii="Verdana" w:hAnsi="Verdana"/>
        </w:rPr>
      </w:pPr>
    </w:p>
    <w:p w:rsidR="0065448E" w:rsidRPr="00B80A24" w:rsidRDefault="0065448E" w:rsidP="00CD5803">
      <w:pPr>
        <w:pStyle w:val="Corps"/>
        <w:spacing w:line="360" w:lineRule="auto"/>
        <w:jc w:val="both"/>
        <w:rPr>
          <w:rFonts w:ascii="Verdana" w:hAnsi="Verdana"/>
          <w:b/>
          <w:sz w:val="28"/>
        </w:rPr>
      </w:pPr>
      <w:r w:rsidRPr="00B80A24">
        <w:rPr>
          <w:rFonts w:ascii="Verdana" w:hAnsi="Verdana"/>
          <w:b/>
          <w:sz w:val="28"/>
        </w:rPr>
        <w:t>Le mal-être au travail</w:t>
      </w:r>
    </w:p>
    <w:p w:rsidR="0065448E" w:rsidRPr="00CD5803" w:rsidRDefault="0065448E" w:rsidP="00CD5803">
      <w:pPr>
        <w:pStyle w:val="Corps"/>
        <w:spacing w:line="360" w:lineRule="auto"/>
        <w:jc w:val="both"/>
        <w:rPr>
          <w:rFonts w:ascii="Verdana" w:hAnsi="Verdana"/>
        </w:rPr>
      </w:pPr>
    </w:p>
    <w:p w:rsidR="0065448E" w:rsidRPr="00F00EA4" w:rsidRDefault="0065448E" w:rsidP="0065448E">
      <w:pPr>
        <w:pStyle w:val="Corps"/>
        <w:spacing w:line="360" w:lineRule="auto"/>
        <w:jc w:val="both"/>
        <w:rPr>
          <w:rStyle w:val="Aucun"/>
        </w:rPr>
      </w:pPr>
      <w:r>
        <w:rPr>
          <w:rFonts w:ascii="Verdana" w:hAnsi="Verdana"/>
        </w:rPr>
        <w:t>L</w:t>
      </w:r>
      <w:r w:rsidRPr="00D37ACE">
        <w:rPr>
          <w:rFonts w:ascii="Verdana" w:hAnsi="Verdana"/>
        </w:rPr>
        <w:t>es chiffres de l’Institut national d'assurance maladie-invalidité (INAMI) m</w:t>
      </w:r>
      <w:r w:rsidRPr="00D37ACE">
        <w:rPr>
          <w:rStyle w:val="Aucun"/>
          <w:rFonts w:ascii="Verdana" w:hAnsi="Verdana"/>
          <w:shd w:val="clear" w:color="auto" w:fill="FFFFFF"/>
        </w:rPr>
        <w:t>ontrent que les cas d’invalidité pour cause de troubles psychiques (dont le burn-out) ont littéralement explosé parmi les employés, ces dix dernières années</w:t>
      </w:r>
      <w:r>
        <w:rPr>
          <w:rStyle w:val="Aucun"/>
          <w:rFonts w:ascii="Verdana" w:hAnsi="Verdana"/>
          <w:shd w:val="clear" w:color="auto" w:fill="FFFFFF"/>
        </w:rPr>
        <w:t> :</w:t>
      </w:r>
      <w:r w:rsidRPr="00D37ACE">
        <w:rPr>
          <w:rStyle w:val="Aucun"/>
          <w:rFonts w:ascii="Verdana" w:hAnsi="Verdana"/>
          <w:shd w:val="clear" w:color="auto" w:fill="FFFFFF"/>
        </w:rPr>
        <w:t xml:space="preserve"> + 110</w:t>
      </w:r>
      <w:r>
        <w:rPr>
          <w:rStyle w:val="Aucun"/>
          <w:rFonts w:ascii="Verdana" w:hAnsi="Verdana"/>
          <w:shd w:val="clear" w:color="auto" w:fill="FFFFFF"/>
        </w:rPr>
        <w:t> </w:t>
      </w:r>
      <w:r w:rsidRPr="00D37ACE">
        <w:rPr>
          <w:rStyle w:val="Aucun"/>
          <w:rFonts w:ascii="Verdana" w:hAnsi="Verdana"/>
          <w:shd w:val="clear" w:color="auto" w:fill="FFFFFF"/>
        </w:rPr>
        <w:t>% chez les femmes, + 76</w:t>
      </w:r>
      <w:r>
        <w:rPr>
          <w:rStyle w:val="Aucun"/>
          <w:rFonts w:ascii="Verdana" w:hAnsi="Verdana"/>
          <w:shd w:val="clear" w:color="auto" w:fill="FFFFFF"/>
        </w:rPr>
        <w:t> </w:t>
      </w:r>
      <w:r w:rsidRPr="00D37ACE">
        <w:rPr>
          <w:rStyle w:val="Aucun"/>
          <w:rFonts w:ascii="Verdana" w:hAnsi="Verdana"/>
          <w:shd w:val="clear" w:color="auto" w:fill="FFFFFF"/>
        </w:rPr>
        <w:t>% chez les hommes.</w:t>
      </w:r>
    </w:p>
    <w:p w:rsidR="0065448E" w:rsidRPr="00D37ACE" w:rsidRDefault="0065448E" w:rsidP="0065448E">
      <w:pPr>
        <w:pStyle w:val="Corps"/>
        <w:spacing w:line="360" w:lineRule="auto"/>
        <w:jc w:val="both"/>
        <w:rPr>
          <w:rFonts w:ascii="Verdana" w:eastAsia="Verdana" w:hAnsi="Verdana" w:cs="Verdana"/>
        </w:rPr>
      </w:pPr>
    </w:p>
    <w:p w:rsidR="0065448E" w:rsidRPr="00F00EA4" w:rsidRDefault="0065448E" w:rsidP="0065448E">
      <w:pPr>
        <w:pStyle w:val="Corps"/>
        <w:spacing w:line="360" w:lineRule="auto"/>
        <w:jc w:val="both"/>
        <w:rPr>
          <w:rFonts w:ascii="Verdana" w:eastAsia="Verdana" w:hAnsi="Verdana" w:cs="Verdana"/>
          <w:b/>
        </w:rPr>
      </w:pPr>
      <w:r w:rsidRPr="00F00EA4">
        <w:rPr>
          <w:rStyle w:val="Aucun"/>
          <w:rFonts w:ascii="Verdana" w:hAnsi="Verdana"/>
          <w:b/>
          <w:bCs/>
        </w:rPr>
        <w:t xml:space="preserve">Les raisons </w:t>
      </w:r>
      <w:r w:rsidRPr="00F00EA4">
        <w:rPr>
          <w:rFonts w:ascii="Verdana" w:hAnsi="Verdana"/>
          <w:b/>
        </w:rPr>
        <w:t xml:space="preserve">de ce mal-être sont </w:t>
      </w:r>
      <w:r w:rsidRPr="00F00EA4">
        <w:rPr>
          <w:rStyle w:val="Aucun"/>
          <w:rFonts w:ascii="Verdana" w:hAnsi="Verdana"/>
          <w:b/>
          <w:bCs/>
        </w:rPr>
        <w:t>multiples </w:t>
      </w:r>
      <w:r w:rsidRPr="00F00EA4">
        <w:rPr>
          <w:rFonts w:ascii="Verdana" w:hAnsi="Verdana"/>
          <w:b/>
        </w:rPr>
        <w:t>:</w:t>
      </w:r>
    </w:p>
    <w:p w:rsidR="0065448E" w:rsidRPr="00D37ACE" w:rsidRDefault="0065448E" w:rsidP="0065448E">
      <w:pPr>
        <w:pStyle w:val="Corps"/>
        <w:numPr>
          <w:ilvl w:val="1"/>
          <w:numId w:val="2"/>
        </w:numPr>
        <w:spacing w:line="360" w:lineRule="auto"/>
        <w:jc w:val="both"/>
        <w:rPr>
          <w:rFonts w:ascii="Verdana" w:hAnsi="Verdana"/>
        </w:rPr>
      </w:pPr>
      <w:r w:rsidRPr="00D37ACE">
        <w:rPr>
          <w:rFonts w:ascii="Verdana" w:hAnsi="Verdana"/>
        </w:rPr>
        <w:t>Perte de sens et de repères</w:t>
      </w:r>
      <w:r>
        <w:rPr>
          <w:rFonts w:ascii="Verdana" w:hAnsi="Verdana"/>
        </w:rPr>
        <w:t>.</w:t>
      </w:r>
      <w:r w:rsidRPr="00D37ACE">
        <w:rPr>
          <w:rFonts w:ascii="Verdana" w:hAnsi="Verdana"/>
        </w:rPr>
        <w:t xml:space="preserve"> </w:t>
      </w:r>
      <w:r>
        <w:rPr>
          <w:rFonts w:ascii="Verdana" w:hAnsi="Verdana"/>
        </w:rPr>
        <w:t>L</w:t>
      </w:r>
      <w:r w:rsidRPr="00D37ACE">
        <w:rPr>
          <w:rFonts w:ascii="Verdana" w:hAnsi="Verdana"/>
        </w:rPr>
        <w:t>e travailleur est un maillon de la chaîne, mais ne sait plus à quoi il sert, quelle est sa part de responsabilité dans la création de valeur globale de l’entreprise</w:t>
      </w:r>
      <w:r>
        <w:rPr>
          <w:rFonts w:ascii="Verdana" w:hAnsi="Verdana"/>
        </w:rPr>
        <w:t>.</w:t>
      </w:r>
    </w:p>
    <w:p w:rsidR="0065448E" w:rsidRPr="00D37ACE" w:rsidRDefault="0065448E" w:rsidP="0065448E">
      <w:pPr>
        <w:pStyle w:val="Corps"/>
        <w:numPr>
          <w:ilvl w:val="1"/>
          <w:numId w:val="2"/>
        </w:numPr>
        <w:spacing w:line="360" w:lineRule="auto"/>
        <w:jc w:val="both"/>
        <w:rPr>
          <w:rFonts w:ascii="Verdana" w:hAnsi="Verdana"/>
        </w:rPr>
      </w:pPr>
      <w:r w:rsidRPr="00D37ACE">
        <w:rPr>
          <w:rFonts w:ascii="Verdana" w:hAnsi="Verdana"/>
        </w:rPr>
        <w:t>Manque de reconnaissance, sentiment de donner sans recevoir</w:t>
      </w:r>
      <w:r>
        <w:rPr>
          <w:rFonts w:ascii="Verdana" w:hAnsi="Verdana"/>
        </w:rPr>
        <w:t>.</w:t>
      </w:r>
    </w:p>
    <w:p w:rsidR="0065448E" w:rsidRPr="00D37ACE" w:rsidRDefault="0065448E" w:rsidP="0065448E">
      <w:pPr>
        <w:pStyle w:val="Corps"/>
        <w:numPr>
          <w:ilvl w:val="1"/>
          <w:numId w:val="2"/>
        </w:numPr>
        <w:spacing w:line="360" w:lineRule="auto"/>
        <w:jc w:val="both"/>
        <w:rPr>
          <w:rFonts w:ascii="Verdana" w:hAnsi="Verdana"/>
        </w:rPr>
      </w:pPr>
      <w:r w:rsidRPr="00D37ACE">
        <w:rPr>
          <w:rFonts w:ascii="Verdana" w:hAnsi="Verdana"/>
        </w:rPr>
        <w:t>Effet « presse-citron », impression d’être écrasé par la pression, les délais serrés</w:t>
      </w:r>
    </w:p>
    <w:p w:rsidR="0065448E" w:rsidRPr="00D37ACE" w:rsidRDefault="0065448E" w:rsidP="0065448E">
      <w:pPr>
        <w:pStyle w:val="Corps"/>
        <w:numPr>
          <w:ilvl w:val="1"/>
          <w:numId w:val="2"/>
        </w:numPr>
        <w:spacing w:line="360" w:lineRule="auto"/>
        <w:jc w:val="both"/>
        <w:rPr>
          <w:rFonts w:ascii="Verdana" w:hAnsi="Verdana"/>
        </w:rPr>
      </w:pPr>
      <w:r w:rsidRPr="00D37ACE">
        <w:rPr>
          <w:rFonts w:ascii="Verdana" w:hAnsi="Verdana"/>
        </w:rPr>
        <w:t>Sensation de ne pas être à la hauteur, de ne pas être la bonne personne à la bonne place</w:t>
      </w:r>
      <w:r>
        <w:rPr>
          <w:rFonts w:ascii="Verdana" w:hAnsi="Verdana"/>
        </w:rPr>
        <w:t>.</w:t>
      </w:r>
    </w:p>
    <w:p w:rsidR="0065448E" w:rsidRPr="00D37ACE" w:rsidRDefault="0065448E" w:rsidP="0065448E">
      <w:pPr>
        <w:pStyle w:val="Corps"/>
        <w:numPr>
          <w:ilvl w:val="1"/>
          <w:numId w:val="2"/>
        </w:numPr>
        <w:spacing w:line="360" w:lineRule="auto"/>
        <w:jc w:val="both"/>
        <w:rPr>
          <w:rFonts w:ascii="Verdana" w:hAnsi="Verdana"/>
        </w:rPr>
      </w:pPr>
      <w:r w:rsidRPr="00D37ACE">
        <w:rPr>
          <w:rFonts w:ascii="Verdana" w:hAnsi="Verdana"/>
        </w:rPr>
        <w:t>Effacement de la frontière entre vie privée et vie professionnelle</w:t>
      </w:r>
      <w:r>
        <w:rPr>
          <w:rFonts w:ascii="Verdana" w:hAnsi="Verdana"/>
        </w:rPr>
        <w:t> ;</w:t>
      </w:r>
    </w:p>
    <w:p w:rsidR="0065448E" w:rsidRDefault="0065448E" w:rsidP="0065448E">
      <w:pPr>
        <w:pStyle w:val="Corps"/>
        <w:numPr>
          <w:ilvl w:val="1"/>
          <w:numId w:val="2"/>
        </w:numPr>
        <w:spacing w:line="360" w:lineRule="auto"/>
        <w:jc w:val="both"/>
        <w:rPr>
          <w:rFonts w:ascii="Verdana" w:hAnsi="Verdana"/>
        </w:rPr>
      </w:pPr>
      <w:r w:rsidRPr="00D37ACE">
        <w:rPr>
          <w:rFonts w:ascii="Verdana" w:hAnsi="Verdana"/>
        </w:rPr>
        <w:t>Complexité grandissante des organisations, des structures et des processus</w:t>
      </w:r>
      <w:r>
        <w:rPr>
          <w:rFonts w:ascii="Verdana" w:hAnsi="Verdana"/>
        </w:rPr>
        <w:t>.</w:t>
      </w:r>
    </w:p>
    <w:p w:rsidR="00B80A24" w:rsidRDefault="00B80A24" w:rsidP="00B80A24">
      <w:pPr>
        <w:pStyle w:val="Corps"/>
        <w:spacing w:line="360" w:lineRule="auto"/>
        <w:jc w:val="both"/>
        <w:rPr>
          <w:rFonts w:ascii="Verdana" w:hAnsi="Verdana"/>
        </w:rPr>
      </w:pPr>
    </w:p>
    <w:p w:rsidR="00B80A24" w:rsidRPr="0038119E" w:rsidRDefault="00B80A24" w:rsidP="0038119E">
      <w:pPr>
        <w:rPr>
          <w:rFonts w:ascii="Verdana" w:hAnsi="Verdana" w:cs="Arial Unicode MS"/>
          <w:color w:val="000000"/>
          <w:sz w:val="22"/>
          <w:szCs w:val="22"/>
          <w:lang w:val="fr-FR" w:eastAsia="fr-FR"/>
        </w:rPr>
      </w:pPr>
      <w:r w:rsidRPr="0038119E">
        <w:rPr>
          <w:rFonts w:ascii="Verdana" w:hAnsi="Verdana"/>
          <w:lang w:val="fr-BE"/>
        </w:rPr>
        <w:br w:type="page"/>
      </w:r>
    </w:p>
    <w:p w:rsidR="00B80A24" w:rsidRPr="00770A25" w:rsidRDefault="0038119E" w:rsidP="00770A25">
      <w:pPr>
        <w:rPr>
          <w:rFonts w:ascii="Verdana" w:hAnsi="Verdana" w:cs="Arial Unicode MS"/>
          <w:color w:val="000000"/>
          <w:sz w:val="22"/>
          <w:szCs w:val="22"/>
          <w:lang w:val="fr-FR" w:eastAsia="fr-FR"/>
        </w:rPr>
      </w:pPr>
      <w:r w:rsidRPr="0034569A">
        <w:rPr>
          <w:rFonts w:ascii="Verdana" w:hAnsi="Verdana"/>
          <w:lang w:val="fr-BE"/>
        </w:rPr>
        <w:t xml:space="preserve">Annexe </w:t>
      </w:r>
      <w:r w:rsidR="00770A25" w:rsidRPr="0034569A">
        <w:rPr>
          <w:rFonts w:ascii="Verdana" w:hAnsi="Verdana"/>
          <w:lang w:val="fr-BE"/>
        </w:rPr>
        <w:t>2</w:t>
      </w:r>
    </w:p>
    <w:p w:rsidR="0038119E" w:rsidRDefault="0038119E">
      <w:pPr>
        <w:pStyle w:val="Corps"/>
        <w:spacing w:line="360" w:lineRule="auto"/>
        <w:jc w:val="both"/>
        <w:rPr>
          <w:rFonts w:ascii="Verdana" w:hAnsi="Verdana"/>
        </w:rPr>
      </w:pPr>
    </w:p>
    <w:p w:rsidR="0038119E" w:rsidRPr="006B2775" w:rsidRDefault="0038119E" w:rsidP="0038119E">
      <w:pPr>
        <w:pStyle w:val="Corps"/>
        <w:spacing w:line="360" w:lineRule="auto"/>
        <w:jc w:val="both"/>
        <w:rPr>
          <w:rFonts w:ascii="Verdana" w:hAnsi="Verdana"/>
          <w:b/>
        </w:rPr>
      </w:pPr>
      <w:r>
        <w:rPr>
          <w:rFonts w:ascii="Verdana" w:hAnsi="Verdana"/>
          <w:b/>
        </w:rPr>
        <w:t>L’histoire de FURK en bref</w:t>
      </w:r>
    </w:p>
    <w:p w:rsidR="0038119E" w:rsidRPr="003F6C15" w:rsidRDefault="002067EC" w:rsidP="0038119E">
      <w:pPr>
        <w:pStyle w:val="Corps"/>
        <w:spacing w:line="360" w:lineRule="auto"/>
        <w:jc w:val="both"/>
        <w:rPr>
          <w:rFonts w:ascii="Verdana" w:hAnsi="Verdana"/>
        </w:rPr>
      </w:pPr>
      <w:r>
        <w:rPr>
          <w:rFonts w:ascii="Verdana" w:hAnsi="Verdana"/>
        </w:rPr>
        <w:t>Solenne</w:t>
      </w:r>
      <w:r w:rsidR="0038119E">
        <w:rPr>
          <w:rFonts w:ascii="Verdana" w:hAnsi="Verdana"/>
        </w:rPr>
        <w:t xml:space="preserve"> Romagni : « E</w:t>
      </w:r>
      <w:r w:rsidR="0038119E" w:rsidRPr="003F6C15">
        <w:rPr>
          <w:rFonts w:ascii="Verdana" w:hAnsi="Verdana"/>
        </w:rPr>
        <w:t>n janvier 201</w:t>
      </w:r>
      <w:r w:rsidR="00770A25">
        <w:rPr>
          <w:rFonts w:ascii="Verdana" w:hAnsi="Verdana"/>
        </w:rPr>
        <w:t>8</w:t>
      </w:r>
      <w:r w:rsidR="0038119E" w:rsidRPr="003F6C15">
        <w:rPr>
          <w:rFonts w:ascii="Verdana" w:hAnsi="Verdana"/>
        </w:rPr>
        <w:t xml:space="preserve">, </w:t>
      </w:r>
      <w:r w:rsidR="00157930">
        <w:rPr>
          <w:rFonts w:ascii="Verdana" w:hAnsi="Verdana"/>
        </w:rPr>
        <w:t>je monte</w:t>
      </w:r>
      <w:r w:rsidR="0038119E" w:rsidRPr="003F6C15">
        <w:rPr>
          <w:rFonts w:ascii="Verdana" w:hAnsi="Verdana"/>
        </w:rPr>
        <w:t xml:space="preserve"> dans un avion pour rentrer de vacances à Bruxelles, un peu déprimée par la reprise...</w:t>
      </w:r>
      <w:r w:rsidR="00157930">
        <w:rPr>
          <w:rFonts w:ascii="Verdana" w:hAnsi="Verdana"/>
        </w:rPr>
        <w:t xml:space="preserve"> </w:t>
      </w:r>
      <w:r w:rsidR="0038119E" w:rsidRPr="003F6C15">
        <w:rPr>
          <w:rFonts w:ascii="Verdana" w:hAnsi="Verdana"/>
        </w:rPr>
        <w:t xml:space="preserve">Et là, PAF, </w:t>
      </w:r>
      <w:r w:rsidR="00FA10FC">
        <w:rPr>
          <w:rFonts w:ascii="Verdana" w:hAnsi="Verdana"/>
        </w:rPr>
        <w:t>eurê</w:t>
      </w:r>
      <w:r w:rsidR="0038119E" w:rsidRPr="003F6C15">
        <w:rPr>
          <w:rFonts w:ascii="Verdana" w:hAnsi="Verdana"/>
        </w:rPr>
        <w:t xml:space="preserve">ka, </w:t>
      </w:r>
      <w:r w:rsidR="0038119E" w:rsidRPr="00770A25">
        <w:rPr>
          <w:rFonts w:ascii="Verdana" w:hAnsi="Verdana"/>
          <w:b/>
        </w:rPr>
        <w:t xml:space="preserve">ce que je veux vraiment faire, c'est me consacrer à l'innovation managériale, explorer des pratiques, aider des équipes à se développer. </w:t>
      </w:r>
      <w:r w:rsidR="0038119E" w:rsidRPr="003F6C15">
        <w:rPr>
          <w:rFonts w:ascii="Verdana" w:hAnsi="Verdana"/>
        </w:rPr>
        <w:t>Et ça s'appel</w:t>
      </w:r>
      <w:r w:rsidR="0038119E">
        <w:rPr>
          <w:rFonts w:ascii="Verdana" w:hAnsi="Verdana"/>
        </w:rPr>
        <w:t>l</w:t>
      </w:r>
      <w:r w:rsidR="0038119E" w:rsidRPr="003F6C15">
        <w:rPr>
          <w:rFonts w:ascii="Verdana" w:hAnsi="Verdana"/>
        </w:rPr>
        <w:t>era FURK pour dire Fun at work, par ce que c'est rigolo et un peu provoc</w:t>
      </w:r>
      <w:r w:rsidR="0038119E">
        <w:rPr>
          <w:rFonts w:ascii="Verdana" w:hAnsi="Verdana"/>
        </w:rPr>
        <w:t>’</w:t>
      </w:r>
      <w:r w:rsidR="0038119E" w:rsidRPr="003F6C15">
        <w:rPr>
          <w:rFonts w:ascii="Verdana" w:hAnsi="Verdana"/>
        </w:rPr>
        <w:t xml:space="preserve"> aussi.</w:t>
      </w:r>
    </w:p>
    <w:p w:rsidR="0038119E" w:rsidRPr="003F6C15" w:rsidRDefault="0038119E" w:rsidP="0038119E">
      <w:pPr>
        <w:pStyle w:val="Corps"/>
        <w:spacing w:line="360" w:lineRule="auto"/>
        <w:jc w:val="both"/>
        <w:rPr>
          <w:rFonts w:ascii="Verdana" w:hAnsi="Verdana"/>
        </w:rPr>
      </w:pPr>
      <w:r w:rsidRPr="003F6C15">
        <w:rPr>
          <w:rFonts w:ascii="Verdana" w:hAnsi="Verdana"/>
        </w:rPr>
        <w:t>En 3 mois</w:t>
      </w:r>
      <w:r w:rsidR="00FA10FC">
        <w:rPr>
          <w:rFonts w:ascii="Verdana" w:hAnsi="Verdana"/>
        </w:rPr>
        <w:t>,</w:t>
      </w:r>
      <w:r w:rsidRPr="003F6C15">
        <w:rPr>
          <w:rFonts w:ascii="Verdana" w:hAnsi="Verdana"/>
        </w:rPr>
        <w:t xml:space="preserve"> j'ai développé mon premier site web, et je me suis lancée comme indépendante complémentaire</w:t>
      </w:r>
      <w:r>
        <w:rPr>
          <w:rFonts w:ascii="Verdana" w:hAnsi="Verdana"/>
        </w:rPr>
        <w:t>.</w:t>
      </w:r>
    </w:p>
    <w:p w:rsidR="0038119E" w:rsidRPr="003F6C15" w:rsidRDefault="0038119E" w:rsidP="0038119E">
      <w:pPr>
        <w:pStyle w:val="Corps"/>
        <w:spacing w:line="360" w:lineRule="auto"/>
        <w:jc w:val="both"/>
        <w:rPr>
          <w:rFonts w:ascii="Verdana" w:hAnsi="Verdana"/>
        </w:rPr>
      </w:pPr>
      <w:r w:rsidRPr="003F6C15">
        <w:rPr>
          <w:rFonts w:ascii="Verdana" w:hAnsi="Verdana"/>
        </w:rPr>
        <w:t>Après 6 mois</w:t>
      </w:r>
      <w:r w:rsidR="00515598">
        <w:rPr>
          <w:rFonts w:ascii="Verdana" w:hAnsi="Verdana"/>
        </w:rPr>
        <w:t>,</w:t>
      </w:r>
      <w:r w:rsidRPr="003F6C15">
        <w:rPr>
          <w:rFonts w:ascii="Verdana" w:hAnsi="Verdana"/>
        </w:rPr>
        <w:t xml:space="preserve"> j'ai eu mes premiers clients</w:t>
      </w:r>
      <w:r>
        <w:rPr>
          <w:rFonts w:ascii="Verdana" w:hAnsi="Verdana"/>
        </w:rPr>
        <w:t>.</w:t>
      </w:r>
    </w:p>
    <w:p w:rsidR="0038119E" w:rsidRPr="003F6C15" w:rsidRDefault="0038119E" w:rsidP="0038119E">
      <w:pPr>
        <w:pStyle w:val="Corps"/>
        <w:spacing w:line="360" w:lineRule="auto"/>
        <w:jc w:val="both"/>
        <w:rPr>
          <w:rFonts w:ascii="Verdana" w:hAnsi="Verdana"/>
        </w:rPr>
      </w:pPr>
      <w:r w:rsidRPr="003F6C15">
        <w:rPr>
          <w:rFonts w:ascii="Verdana" w:hAnsi="Verdana"/>
        </w:rPr>
        <w:t>Au 9</w:t>
      </w:r>
      <w:r>
        <w:rPr>
          <w:rFonts w:ascii="Verdana" w:hAnsi="Verdana"/>
        </w:rPr>
        <w:t xml:space="preserve">e </w:t>
      </w:r>
      <w:r w:rsidRPr="003F6C15">
        <w:rPr>
          <w:rFonts w:ascii="Verdana" w:hAnsi="Verdana"/>
        </w:rPr>
        <w:t>mois</w:t>
      </w:r>
      <w:r w:rsidR="00515598">
        <w:rPr>
          <w:rFonts w:ascii="Verdana" w:hAnsi="Verdana"/>
        </w:rPr>
        <w:t>,</w:t>
      </w:r>
      <w:r w:rsidRPr="003F6C15">
        <w:rPr>
          <w:rFonts w:ascii="Verdana" w:hAnsi="Verdana"/>
        </w:rPr>
        <w:t xml:space="preserve"> j'ai rencontré </w:t>
      </w:r>
      <w:r>
        <w:rPr>
          <w:rFonts w:ascii="Verdana" w:hAnsi="Verdana"/>
        </w:rPr>
        <w:t xml:space="preserve">Claire Allard, </w:t>
      </w:r>
      <w:r w:rsidRPr="003F6C15">
        <w:rPr>
          <w:rFonts w:ascii="Verdana" w:hAnsi="Verdana"/>
        </w:rPr>
        <w:t>qui magnifi</w:t>
      </w:r>
      <w:r>
        <w:rPr>
          <w:rFonts w:ascii="Verdana" w:hAnsi="Verdana"/>
        </w:rPr>
        <w:t>e</w:t>
      </w:r>
      <w:r w:rsidRPr="003F6C15">
        <w:rPr>
          <w:rFonts w:ascii="Verdana" w:hAnsi="Verdana"/>
        </w:rPr>
        <w:t xml:space="preserve"> mon </w:t>
      </w:r>
      <w:r>
        <w:rPr>
          <w:rFonts w:ascii="Verdana" w:hAnsi="Verdana"/>
        </w:rPr>
        <w:t>projet</w:t>
      </w:r>
      <w:r w:rsidRPr="003F6C15">
        <w:rPr>
          <w:rFonts w:ascii="Verdana" w:hAnsi="Verdana"/>
        </w:rPr>
        <w:t>, donn</w:t>
      </w:r>
      <w:r>
        <w:rPr>
          <w:rFonts w:ascii="Verdana" w:hAnsi="Verdana"/>
        </w:rPr>
        <w:t>e</w:t>
      </w:r>
      <w:r w:rsidRPr="003F6C15">
        <w:rPr>
          <w:rFonts w:ascii="Verdana" w:hAnsi="Verdana"/>
        </w:rPr>
        <w:t xml:space="preserve"> forme et couleur à mes idées et devien</w:t>
      </w:r>
      <w:r>
        <w:rPr>
          <w:rFonts w:ascii="Verdana" w:hAnsi="Verdana"/>
        </w:rPr>
        <w:t>t</w:t>
      </w:r>
      <w:r w:rsidRPr="003F6C15">
        <w:rPr>
          <w:rFonts w:ascii="Verdana" w:hAnsi="Verdana"/>
        </w:rPr>
        <w:t xml:space="preserve"> mon associée</w:t>
      </w:r>
      <w:r>
        <w:rPr>
          <w:rFonts w:ascii="Verdana" w:hAnsi="Verdana"/>
        </w:rPr>
        <w:t>.</w:t>
      </w:r>
    </w:p>
    <w:p w:rsidR="0038119E" w:rsidRPr="003F6C15" w:rsidRDefault="0038119E" w:rsidP="0038119E">
      <w:pPr>
        <w:pStyle w:val="Corps"/>
        <w:spacing w:line="360" w:lineRule="auto"/>
        <w:jc w:val="both"/>
        <w:rPr>
          <w:rFonts w:ascii="Verdana" w:hAnsi="Verdana"/>
        </w:rPr>
      </w:pPr>
      <w:r w:rsidRPr="003F6C15">
        <w:rPr>
          <w:rFonts w:ascii="Verdana" w:hAnsi="Verdana"/>
        </w:rPr>
        <w:t>Au 15</w:t>
      </w:r>
      <w:r>
        <w:rPr>
          <w:rFonts w:ascii="Verdana" w:hAnsi="Verdana"/>
        </w:rPr>
        <w:t xml:space="preserve">e </w:t>
      </w:r>
      <w:r w:rsidRPr="003F6C15">
        <w:rPr>
          <w:rFonts w:ascii="Verdana" w:hAnsi="Verdana"/>
        </w:rPr>
        <w:t>mois</w:t>
      </w:r>
      <w:r>
        <w:rPr>
          <w:rFonts w:ascii="Verdana" w:hAnsi="Verdana"/>
        </w:rPr>
        <w:t>,</w:t>
      </w:r>
      <w:r w:rsidRPr="003F6C15">
        <w:rPr>
          <w:rFonts w:ascii="Verdana" w:hAnsi="Verdana"/>
        </w:rPr>
        <w:t xml:space="preserve"> on réussi</w:t>
      </w:r>
      <w:r>
        <w:rPr>
          <w:rFonts w:ascii="Verdana" w:hAnsi="Verdana"/>
        </w:rPr>
        <w:t>t</w:t>
      </w:r>
      <w:r w:rsidRPr="003F6C15">
        <w:rPr>
          <w:rFonts w:ascii="Verdana" w:hAnsi="Verdana"/>
        </w:rPr>
        <w:t xml:space="preserve"> notre campagne de crowdfunding</w:t>
      </w:r>
      <w:r>
        <w:rPr>
          <w:rFonts w:ascii="Verdana" w:hAnsi="Verdana"/>
        </w:rPr>
        <w:t>.</w:t>
      </w:r>
    </w:p>
    <w:p w:rsidR="0038119E" w:rsidRPr="003F6C15" w:rsidRDefault="0038119E" w:rsidP="0038119E">
      <w:pPr>
        <w:pStyle w:val="Corps"/>
        <w:spacing w:line="360" w:lineRule="auto"/>
        <w:jc w:val="both"/>
        <w:rPr>
          <w:rFonts w:ascii="Verdana" w:hAnsi="Verdana"/>
        </w:rPr>
      </w:pPr>
      <w:r w:rsidRPr="003F6C15">
        <w:rPr>
          <w:rFonts w:ascii="Verdana" w:hAnsi="Verdana"/>
        </w:rPr>
        <w:t>Au 19</w:t>
      </w:r>
      <w:r>
        <w:rPr>
          <w:rFonts w:ascii="Verdana" w:hAnsi="Verdana"/>
        </w:rPr>
        <w:t>e</w:t>
      </w:r>
      <w:r w:rsidRPr="003F6C15">
        <w:rPr>
          <w:rFonts w:ascii="Verdana" w:hAnsi="Verdana"/>
        </w:rPr>
        <w:t xml:space="preserve"> mois</w:t>
      </w:r>
      <w:r>
        <w:rPr>
          <w:rFonts w:ascii="Verdana" w:hAnsi="Verdana"/>
        </w:rPr>
        <w:t>,</w:t>
      </w:r>
      <w:r w:rsidRPr="003F6C15">
        <w:rPr>
          <w:rFonts w:ascii="Verdana" w:hAnsi="Verdana"/>
        </w:rPr>
        <w:t xml:space="preserve"> on pose les statuts de notre SRL</w:t>
      </w:r>
      <w:r>
        <w:rPr>
          <w:rFonts w:ascii="Verdana" w:hAnsi="Verdana"/>
        </w:rPr>
        <w:t>.</w:t>
      </w:r>
    </w:p>
    <w:p w:rsidR="0038119E" w:rsidRPr="003F6C15" w:rsidRDefault="0038119E" w:rsidP="0038119E">
      <w:pPr>
        <w:pStyle w:val="Corps"/>
        <w:spacing w:line="360" w:lineRule="auto"/>
        <w:jc w:val="both"/>
        <w:rPr>
          <w:rFonts w:ascii="Verdana" w:hAnsi="Verdana"/>
        </w:rPr>
      </w:pPr>
      <w:r w:rsidRPr="003F6C15">
        <w:rPr>
          <w:rFonts w:ascii="Verdana" w:hAnsi="Verdana"/>
        </w:rPr>
        <w:t>Au 21</w:t>
      </w:r>
      <w:r>
        <w:rPr>
          <w:rFonts w:ascii="Verdana" w:hAnsi="Verdana"/>
        </w:rPr>
        <w:t>e</w:t>
      </w:r>
      <w:r w:rsidRPr="003F6C15">
        <w:rPr>
          <w:rFonts w:ascii="Verdana" w:hAnsi="Verdana"/>
        </w:rPr>
        <w:t xml:space="preserve"> mois, on reçoit notre première gamme de 8 produits</w:t>
      </w:r>
      <w:r>
        <w:rPr>
          <w:rFonts w:ascii="Verdana" w:hAnsi="Verdana"/>
        </w:rPr>
        <w:t>.</w:t>
      </w:r>
    </w:p>
    <w:p w:rsidR="0038119E" w:rsidRPr="00E1615C" w:rsidRDefault="0038119E" w:rsidP="0038119E">
      <w:pPr>
        <w:pStyle w:val="Corps"/>
        <w:spacing w:line="360" w:lineRule="auto"/>
        <w:jc w:val="both"/>
        <w:rPr>
          <w:rFonts w:ascii="-webkit-standard" w:eastAsia="Times New Roman" w:hAnsi="-webkit-standard"/>
          <w:sz w:val="20"/>
          <w:szCs w:val="20"/>
          <w:bdr w:val="none" w:sz="0" w:space="0" w:color="auto"/>
          <w:lang w:val="fr-BE"/>
        </w:rPr>
      </w:pPr>
      <w:r w:rsidRPr="003F6C15">
        <w:rPr>
          <w:rFonts w:ascii="Verdana" w:hAnsi="Verdana"/>
        </w:rPr>
        <w:t>Au 23</w:t>
      </w:r>
      <w:r>
        <w:rPr>
          <w:rFonts w:ascii="Verdana" w:hAnsi="Verdana"/>
        </w:rPr>
        <w:t>e</w:t>
      </w:r>
      <w:r w:rsidRPr="003F6C15">
        <w:rPr>
          <w:rFonts w:ascii="Verdana" w:hAnsi="Verdana"/>
        </w:rPr>
        <w:t xml:space="preserve"> mois on lance notre web sho</w:t>
      </w:r>
      <w:r>
        <w:rPr>
          <w:rFonts w:ascii="Verdana" w:hAnsi="Verdana"/>
        </w:rPr>
        <w:t>p. »</w:t>
      </w:r>
    </w:p>
    <w:p w:rsidR="0038119E" w:rsidRPr="00CD5803" w:rsidRDefault="0038119E">
      <w:pPr>
        <w:pStyle w:val="Corps"/>
        <w:spacing w:line="360" w:lineRule="auto"/>
        <w:jc w:val="both"/>
        <w:rPr>
          <w:rFonts w:ascii="Verdana" w:hAnsi="Verdana"/>
        </w:rPr>
      </w:pPr>
    </w:p>
    <w:sectPr w:rsidR="0038119E" w:rsidRPr="00CD5803" w:rsidSect="00157930">
      <w:type w:val="continuous"/>
      <w:pgSz w:w="11906" w:h="16838"/>
      <w:pgMar w:top="1417" w:right="1417" w:bottom="1417" w:left="1417" w:header="709" w:footer="85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BB43D4" w:rsidRDefault="00BB43D4">
      <w:r>
        <w:separator/>
      </w:r>
    </w:p>
  </w:endnote>
  <w:endnote w:type="continuationSeparator" w:id="1">
    <w:p w:rsidR="00BB43D4" w:rsidRDefault="00BB4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Lucida Grande">
    <w:panose1 w:val="020B060302020209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ebkit-standard">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BB43D4" w:rsidRDefault="00BB43D4">
      <w:r>
        <w:separator/>
      </w:r>
    </w:p>
  </w:footnote>
  <w:footnote w:type="continuationSeparator" w:id="1">
    <w:p w:rsidR="00BB43D4" w:rsidRDefault="00BB43D4">
      <w:r>
        <w:continuationSeparator/>
      </w:r>
    </w:p>
  </w:footnote>
  <w:footnote w:type="continuationNotice" w:id="2">
    <w:p w:rsidR="00BB43D4" w:rsidRDefault="00BB43D4"/>
  </w:footnote>
  <w:footnote w:id="3">
    <w:p w:rsidR="00816799" w:rsidRDefault="00816799" w:rsidP="00816799">
      <w:pPr>
        <w:pStyle w:val="Notedebasdepage"/>
      </w:pPr>
      <w:r>
        <w:rPr>
          <w:rStyle w:val="Aucun"/>
          <w:vertAlign w:val="superscript"/>
        </w:rPr>
        <w:footnoteRef/>
      </w:r>
      <w:r>
        <w:rPr>
          <w:rFonts w:eastAsia="Arial Unicode MS" w:cs="Arial Unicode MS"/>
        </w:rPr>
        <w:t xml:space="preserve"> </w:t>
      </w:r>
      <w:r>
        <w:rPr>
          <w:rFonts w:eastAsia="Arial Unicode MS" w:cs="Arial Unicode MS"/>
          <w:lang w:val="fr-FR"/>
        </w:rPr>
        <w:t>Enquête menée par le prestataire de ressources humaines Agilitas, auprès de 650 personnes.</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3F2E45"/>
    <w:multiLevelType w:val="hybridMultilevel"/>
    <w:tmpl w:val="74B230C6"/>
    <w:styleLink w:val="Tiret"/>
    <w:lvl w:ilvl="0" w:tplc="878EB74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8388794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7042EEC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21EA532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7E21B2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93B064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C84ECD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55A02D7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54C503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nsid w:val="33A04DCB"/>
    <w:multiLevelType w:val="hybridMultilevel"/>
    <w:tmpl w:val="74B230C6"/>
    <w:numStyleLink w:val="Tiret"/>
  </w:abstractNum>
  <w:abstractNum w:abstractNumId="2">
    <w:nsid w:val="497434C9"/>
    <w:multiLevelType w:val="hybridMultilevel"/>
    <w:tmpl w:val="8DFCA060"/>
    <w:styleLink w:val="Nombres"/>
    <w:lvl w:ilvl="0" w:tplc="051EC30C">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tplc="17EC178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F1419A4">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2FE0B2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21EC348">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B8D318">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33AAB8A">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60D09C">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99C9ACC">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63C30417"/>
    <w:multiLevelType w:val="hybridMultilevel"/>
    <w:tmpl w:val="38CA25B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66C1827"/>
    <w:multiLevelType w:val="hybridMultilevel"/>
    <w:tmpl w:val="8DFCA060"/>
    <w:numStyleLink w:val="Nombres"/>
  </w:abstractNum>
  <w:abstractNum w:abstractNumId="5">
    <w:nsid w:val="67EF13EE"/>
    <w:multiLevelType w:val="hybridMultilevel"/>
    <w:tmpl w:val="1C845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AEE0CCE"/>
    <w:multiLevelType w:val="hybridMultilevel"/>
    <w:tmpl w:val="DD1AB1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4"/>
    <w:lvlOverride w:ilvl="0">
      <w:startOverride w:val="1"/>
      <w:lvl w:ilvl="0" w:tplc="83CED66C">
        <w:start w:val="1"/>
        <w:numFmt w:val="decimal"/>
        <w:lvlText w:val="%1."/>
        <w:lvlJc w:val="left"/>
        <w:pPr>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CB20DCC">
        <w:start w:val="1"/>
        <w:numFmt w:val="decimal"/>
        <w:lvlText w:val="%2."/>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BEE466">
        <w:start w:val="1"/>
        <w:numFmt w:val="decimal"/>
        <w:lvlText w:val="%3."/>
        <w:lvlJc w:val="left"/>
        <w:pPr>
          <w:ind w:left="10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68AF6EC">
        <w:start w:val="1"/>
        <w:numFmt w:val="decimal"/>
        <w:lvlText w:val="%4."/>
        <w:lvlJc w:val="left"/>
        <w:pPr>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666E958">
        <w:start w:val="1"/>
        <w:numFmt w:val="decimal"/>
        <w:lvlText w:val="%5."/>
        <w:lvlJc w:val="left"/>
        <w:pPr>
          <w:ind w:left="176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4CE64C">
        <w:start w:val="1"/>
        <w:numFmt w:val="decimal"/>
        <w:lvlText w:val="%6."/>
        <w:lvlJc w:val="left"/>
        <w:pPr>
          <w:ind w:left="212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D29706">
        <w:start w:val="1"/>
        <w:numFmt w:val="decimal"/>
        <w:lvlText w:val="%7."/>
        <w:lvlJc w:val="left"/>
        <w:pPr>
          <w:ind w:left="24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E84A980">
        <w:start w:val="1"/>
        <w:numFmt w:val="decimal"/>
        <w:lvlText w:val="%8."/>
        <w:lvlJc w:val="left"/>
        <w:pPr>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4B023FA">
        <w:start w:val="1"/>
        <w:numFmt w:val="decimal"/>
        <w:lvlText w:val="%9."/>
        <w:lvlJc w:val="left"/>
        <w:pPr>
          <w:ind w:left="320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6"/>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doNotTrackMoves/>
  <w:defaultTabStop w:val="720"/>
  <w:hyphenationZone w:val="425"/>
  <w:characterSpacingControl w:val="doNotCompress"/>
  <w:footnotePr>
    <w:footnote w:id="0"/>
    <w:footnote w:id="1"/>
    <w:footnote w:id="2"/>
  </w:footnotePr>
  <w:endnotePr>
    <w:endnote w:id="0"/>
    <w:endnote w:id="1"/>
  </w:endnotePr>
  <w:compat>
    <w:useFELayout/>
  </w:compat>
  <w:rsids>
    <w:rsidRoot w:val="00EF6429"/>
    <w:rsid w:val="000509A7"/>
    <w:rsid w:val="000F57F8"/>
    <w:rsid w:val="001063E2"/>
    <w:rsid w:val="00157930"/>
    <w:rsid w:val="001720BE"/>
    <w:rsid w:val="00182487"/>
    <w:rsid w:val="001974A7"/>
    <w:rsid w:val="001A72E8"/>
    <w:rsid w:val="001A7EBF"/>
    <w:rsid w:val="001F76CB"/>
    <w:rsid w:val="0020267F"/>
    <w:rsid w:val="002067EC"/>
    <w:rsid w:val="002245AD"/>
    <w:rsid w:val="00274426"/>
    <w:rsid w:val="00275749"/>
    <w:rsid w:val="0029515D"/>
    <w:rsid w:val="002B6C2E"/>
    <w:rsid w:val="002B729B"/>
    <w:rsid w:val="002C63B0"/>
    <w:rsid w:val="0034569A"/>
    <w:rsid w:val="003532EE"/>
    <w:rsid w:val="00366867"/>
    <w:rsid w:val="0038119E"/>
    <w:rsid w:val="003F6C15"/>
    <w:rsid w:val="004A2A73"/>
    <w:rsid w:val="004C0395"/>
    <w:rsid w:val="004E75D7"/>
    <w:rsid w:val="0050157A"/>
    <w:rsid w:val="00515598"/>
    <w:rsid w:val="00551D1A"/>
    <w:rsid w:val="005907C5"/>
    <w:rsid w:val="005D102E"/>
    <w:rsid w:val="0065193A"/>
    <w:rsid w:val="0065448E"/>
    <w:rsid w:val="00661E7D"/>
    <w:rsid w:val="00673A53"/>
    <w:rsid w:val="00682CD5"/>
    <w:rsid w:val="006B2775"/>
    <w:rsid w:val="006D3E6D"/>
    <w:rsid w:val="006D5B51"/>
    <w:rsid w:val="007218A3"/>
    <w:rsid w:val="00737E45"/>
    <w:rsid w:val="0074491D"/>
    <w:rsid w:val="0074701F"/>
    <w:rsid w:val="00770A25"/>
    <w:rsid w:val="007B3B2F"/>
    <w:rsid w:val="00816799"/>
    <w:rsid w:val="008407D7"/>
    <w:rsid w:val="008E1CDC"/>
    <w:rsid w:val="008E25AD"/>
    <w:rsid w:val="0092272F"/>
    <w:rsid w:val="00935572"/>
    <w:rsid w:val="009C200C"/>
    <w:rsid w:val="009E44E7"/>
    <w:rsid w:val="00A14E60"/>
    <w:rsid w:val="00A5055A"/>
    <w:rsid w:val="00A70369"/>
    <w:rsid w:val="00B473C2"/>
    <w:rsid w:val="00B55A99"/>
    <w:rsid w:val="00B80A24"/>
    <w:rsid w:val="00BB43D4"/>
    <w:rsid w:val="00C4134B"/>
    <w:rsid w:val="00CD5803"/>
    <w:rsid w:val="00D104BC"/>
    <w:rsid w:val="00D203F9"/>
    <w:rsid w:val="00D37ACE"/>
    <w:rsid w:val="00D52A76"/>
    <w:rsid w:val="00D85BF1"/>
    <w:rsid w:val="00DA04A3"/>
    <w:rsid w:val="00DD2E16"/>
    <w:rsid w:val="00E12451"/>
    <w:rsid w:val="00E1615C"/>
    <w:rsid w:val="00E20C20"/>
    <w:rsid w:val="00E249DC"/>
    <w:rsid w:val="00E46388"/>
    <w:rsid w:val="00E520B1"/>
    <w:rsid w:val="00E7418E"/>
    <w:rsid w:val="00EF6429"/>
    <w:rsid w:val="00F00EA4"/>
    <w:rsid w:val="00F4692A"/>
    <w:rsid w:val="00F535EE"/>
    <w:rsid w:val="00FA10FC"/>
    <w:rsid w:val="00FB15BF"/>
  </w:rsids>
  <m:mathPr>
    <m:mathFont m:val="Impact"/>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6CB"/>
    <w:rPr>
      <w:sz w:val="24"/>
      <w:szCs w:val="24"/>
      <w:lang w:val="en-US" w:eastAsia="en-US"/>
    </w:rPr>
  </w:style>
  <w:style w:type="paragraph" w:styleId="Titre2">
    <w:name w:val="heading 2"/>
    <w:next w:val="Corps"/>
    <w:uiPriority w:val="9"/>
    <w:unhideWhenUsed/>
    <w:qFormat/>
    <w:rsid w:val="001F76CB"/>
    <w:pPr>
      <w:keepNext/>
      <w:outlineLvl w:val="1"/>
    </w:pPr>
    <w:rPr>
      <w:rFonts w:ascii="Helvetica Neue" w:hAnsi="Helvetica Neue" w:cs="Arial Unicode MS"/>
      <w:b/>
      <w:bCs/>
      <w:color w:val="000000"/>
      <w:sz w:val="32"/>
      <w:szCs w:val="32"/>
      <w:lang w:val="fr-FR"/>
    </w:rPr>
  </w:style>
  <w:style w:type="paragraph" w:styleId="Titre3">
    <w:name w:val="heading 3"/>
    <w:basedOn w:val="Normal"/>
    <w:next w:val="Normal"/>
    <w:link w:val="Titre3Car"/>
    <w:uiPriority w:val="9"/>
    <w:semiHidden/>
    <w:unhideWhenUsed/>
    <w:qFormat/>
    <w:rsid w:val="00816799"/>
    <w:pPr>
      <w:keepNext/>
      <w:keepLines/>
      <w:spacing w:before="40"/>
      <w:outlineLvl w:val="2"/>
    </w:pPr>
    <w:rPr>
      <w:rFonts w:asciiTheme="majorHAnsi" w:eastAsiaTheme="majorEastAsia" w:hAnsiTheme="majorHAnsi" w:cstheme="majorBidi"/>
      <w:color w:val="00507F" w:themeColor="accent1" w:themeShade="7F"/>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Lienhypertexte">
    <w:name w:val="Hyperlink"/>
    <w:rsid w:val="001F76CB"/>
    <w:rPr>
      <w:u w:val="single"/>
    </w:rPr>
  </w:style>
  <w:style w:type="table" w:customStyle="1" w:styleId="TableNormal1">
    <w:name w:val="Table Normal1"/>
    <w:rsid w:val="001F76CB"/>
    <w:tblPr>
      <w:tblInd w:w="0" w:type="dxa"/>
      <w:tblCellMar>
        <w:top w:w="0" w:type="dxa"/>
        <w:left w:w="0" w:type="dxa"/>
        <w:bottom w:w="0" w:type="dxa"/>
        <w:right w:w="0" w:type="dxa"/>
      </w:tblCellMar>
    </w:tblPr>
  </w:style>
  <w:style w:type="paragraph" w:styleId="Titre">
    <w:name w:val="Title"/>
    <w:next w:val="Corps"/>
    <w:uiPriority w:val="10"/>
    <w:qFormat/>
    <w:rsid w:val="001F76CB"/>
    <w:pPr>
      <w:keepNext/>
      <w:outlineLvl w:val="0"/>
    </w:pPr>
    <w:rPr>
      <w:rFonts w:ascii="Helvetica Neue" w:hAnsi="Helvetica Neue" w:cs="Arial Unicode MS"/>
      <w:b/>
      <w:bCs/>
      <w:color w:val="000000"/>
      <w:sz w:val="36"/>
      <w:szCs w:val="36"/>
      <w:lang w:val="fr-FR"/>
    </w:rPr>
  </w:style>
  <w:style w:type="paragraph" w:customStyle="1" w:styleId="Corps">
    <w:name w:val="Corps"/>
    <w:rsid w:val="001F76CB"/>
    <w:rPr>
      <w:rFonts w:ascii="Helvetica Neue" w:hAnsi="Helvetica Neue" w:cs="Arial Unicode MS"/>
      <w:color w:val="000000"/>
      <w:sz w:val="22"/>
      <w:szCs w:val="22"/>
      <w:lang w:val="fr-FR"/>
    </w:rPr>
  </w:style>
  <w:style w:type="paragraph" w:styleId="Sous-titre">
    <w:name w:val="Subtitle"/>
    <w:next w:val="Corps"/>
    <w:uiPriority w:val="11"/>
    <w:qFormat/>
    <w:rsid w:val="001F76CB"/>
    <w:pPr>
      <w:keepNext/>
    </w:pPr>
    <w:rPr>
      <w:rFonts w:ascii="Helvetica Neue" w:hAnsi="Helvetica Neue" w:cs="Arial Unicode MS"/>
      <w:color w:val="000000"/>
      <w:sz w:val="40"/>
      <w:szCs w:val="40"/>
      <w:lang w:val="fr-FR"/>
    </w:rPr>
  </w:style>
  <w:style w:type="character" w:customStyle="1" w:styleId="Aucun">
    <w:name w:val="Aucun"/>
    <w:rsid w:val="001F76CB"/>
    <w:rPr>
      <w:lang w:val="fr-FR"/>
    </w:rPr>
  </w:style>
  <w:style w:type="paragraph" w:styleId="Notedebasdepage">
    <w:name w:val="footnote text"/>
    <w:rsid w:val="001F76CB"/>
    <w:rPr>
      <w:rFonts w:ascii="Helvetica Neue" w:eastAsia="Helvetica Neue" w:hAnsi="Helvetica Neue" w:cs="Helvetica Neue"/>
      <w:color w:val="000000"/>
      <w:sz w:val="22"/>
      <w:szCs w:val="22"/>
    </w:rPr>
  </w:style>
  <w:style w:type="numbering" w:customStyle="1" w:styleId="Tiret">
    <w:name w:val="Tiret"/>
    <w:rsid w:val="001F76CB"/>
    <w:pPr>
      <w:numPr>
        <w:numId w:val="1"/>
      </w:numPr>
    </w:pPr>
  </w:style>
  <w:style w:type="numbering" w:customStyle="1" w:styleId="Nombres">
    <w:name w:val="Nombres"/>
    <w:rsid w:val="001F76CB"/>
    <w:pPr>
      <w:numPr>
        <w:numId w:val="3"/>
      </w:numPr>
    </w:pPr>
  </w:style>
  <w:style w:type="paragraph" w:customStyle="1" w:styleId="Pardfaut">
    <w:name w:val="Par défaut"/>
    <w:rsid w:val="001F76CB"/>
    <w:rPr>
      <w:rFonts w:ascii="Helvetica Neue" w:hAnsi="Helvetica Neue" w:cs="Arial Unicode MS"/>
      <w:color w:val="000000"/>
      <w:sz w:val="22"/>
      <w:szCs w:val="22"/>
      <w:lang w:val="fr-FR"/>
    </w:rPr>
  </w:style>
  <w:style w:type="paragraph" w:styleId="Lgende">
    <w:name w:val="caption"/>
    <w:rsid w:val="001F76CB"/>
    <w:pPr>
      <w:tabs>
        <w:tab w:val="left" w:pos="1150"/>
      </w:tabs>
    </w:pPr>
    <w:rPr>
      <w:rFonts w:ascii="Helvetica Neue" w:hAnsi="Helvetica Neue" w:cs="Arial Unicode MS"/>
      <w:b/>
      <w:bCs/>
      <w:caps/>
      <w:color w:val="000000"/>
      <w:lang w:val="fr-FR"/>
    </w:rPr>
  </w:style>
  <w:style w:type="character" w:customStyle="1" w:styleId="Hyperlink0">
    <w:name w:val="Hyperlink.0"/>
    <w:basedOn w:val="Lienhypertexte"/>
    <w:rsid w:val="001F76CB"/>
    <w:rPr>
      <w:u w:val="single"/>
    </w:rPr>
  </w:style>
  <w:style w:type="table" w:styleId="Grille">
    <w:name w:val="Table Grid"/>
    <w:basedOn w:val="TableauNormal"/>
    <w:uiPriority w:val="39"/>
    <w:rsid w:val="00202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026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BE" w:eastAsia="fr-FR"/>
    </w:rPr>
  </w:style>
  <w:style w:type="character" w:customStyle="1" w:styleId="Mentionnonrsolue1">
    <w:name w:val="Mention non résolue1"/>
    <w:basedOn w:val="Policepardfaut"/>
    <w:uiPriority w:val="99"/>
    <w:semiHidden/>
    <w:unhideWhenUsed/>
    <w:rsid w:val="002B729B"/>
    <w:rPr>
      <w:color w:val="605E5C"/>
      <w:shd w:val="clear" w:color="auto" w:fill="E1DFDD"/>
    </w:rPr>
  </w:style>
  <w:style w:type="character" w:styleId="Lienhypertextesuivi">
    <w:name w:val="FollowedHyperlink"/>
    <w:basedOn w:val="Policepardfaut"/>
    <w:uiPriority w:val="99"/>
    <w:semiHidden/>
    <w:unhideWhenUsed/>
    <w:rsid w:val="004E75D7"/>
    <w:rPr>
      <w:color w:val="FF00FF" w:themeColor="followedHyperlink"/>
      <w:u w:val="single"/>
    </w:rPr>
  </w:style>
  <w:style w:type="character" w:customStyle="1" w:styleId="Titre3Car">
    <w:name w:val="Titre 3 Car"/>
    <w:basedOn w:val="Policepardfaut"/>
    <w:link w:val="Titre3"/>
    <w:uiPriority w:val="9"/>
    <w:semiHidden/>
    <w:rsid w:val="00816799"/>
    <w:rPr>
      <w:rFonts w:asciiTheme="majorHAnsi" w:eastAsiaTheme="majorEastAsia" w:hAnsiTheme="majorHAnsi" w:cstheme="majorBidi"/>
      <w:color w:val="00507F" w:themeColor="accent1" w:themeShade="7F"/>
      <w:sz w:val="24"/>
      <w:szCs w:val="24"/>
      <w:lang w:val="en-US" w:eastAsia="en-US"/>
    </w:rPr>
  </w:style>
  <w:style w:type="paragraph" w:customStyle="1" w:styleId="visually-hidden">
    <w:name w:val="visually-hidden"/>
    <w:basedOn w:val="Normal"/>
    <w:rsid w:val="00816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BE" w:eastAsia="fr-FR"/>
    </w:rPr>
  </w:style>
  <w:style w:type="paragraph" w:customStyle="1" w:styleId="pv-entitysecondary-title">
    <w:name w:val="pv-entity__secondary-title"/>
    <w:basedOn w:val="Normal"/>
    <w:rsid w:val="00816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BE" w:eastAsia="fr-FR"/>
    </w:rPr>
  </w:style>
  <w:style w:type="character" w:customStyle="1" w:styleId="lt-line-clampraw-line">
    <w:name w:val="lt-line-clamp__raw-line"/>
    <w:basedOn w:val="Policepardfaut"/>
    <w:rsid w:val="00816799"/>
  </w:style>
  <w:style w:type="paragraph" w:styleId="En-tte">
    <w:name w:val="header"/>
    <w:basedOn w:val="Normal"/>
    <w:link w:val="En-tteCar"/>
    <w:uiPriority w:val="99"/>
    <w:unhideWhenUsed/>
    <w:rsid w:val="000F57F8"/>
    <w:pPr>
      <w:tabs>
        <w:tab w:val="center" w:pos="4536"/>
        <w:tab w:val="right" w:pos="9072"/>
      </w:tabs>
    </w:pPr>
  </w:style>
  <w:style w:type="character" w:customStyle="1" w:styleId="En-tteCar">
    <w:name w:val="En-tête Car"/>
    <w:basedOn w:val="Policepardfaut"/>
    <w:link w:val="En-tte"/>
    <w:uiPriority w:val="99"/>
    <w:rsid w:val="000F57F8"/>
    <w:rPr>
      <w:sz w:val="24"/>
      <w:szCs w:val="24"/>
      <w:lang w:val="en-US" w:eastAsia="en-US"/>
    </w:rPr>
  </w:style>
  <w:style w:type="paragraph" w:styleId="Pieddepage">
    <w:name w:val="footer"/>
    <w:basedOn w:val="Normal"/>
    <w:link w:val="PieddepageCar"/>
    <w:uiPriority w:val="99"/>
    <w:unhideWhenUsed/>
    <w:rsid w:val="000F57F8"/>
    <w:pPr>
      <w:tabs>
        <w:tab w:val="center" w:pos="4536"/>
        <w:tab w:val="right" w:pos="9072"/>
      </w:tabs>
    </w:pPr>
  </w:style>
  <w:style w:type="character" w:customStyle="1" w:styleId="PieddepageCar">
    <w:name w:val="Pied de page Car"/>
    <w:basedOn w:val="Policepardfaut"/>
    <w:link w:val="Pieddepage"/>
    <w:uiPriority w:val="99"/>
    <w:rsid w:val="000F57F8"/>
    <w:rPr>
      <w:sz w:val="24"/>
      <w:szCs w:val="24"/>
      <w:lang w:val="en-US" w:eastAsia="en-US"/>
    </w:rPr>
  </w:style>
  <w:style w:type="paragraph" w:styleId="Textedebulles">
    <w:name w:val="Balloon Text"/>
    <w:basedOn w:val="Normal"/>
    <w:link w:val="TextedebullesCar"/>
    <w:uiPriority w:val="99"/>
    <w:semiHidden/>
    <w:unhideWhenUsed/>
    <w:rsid w:val="00C4134B"/>
    <w:rPr>
      <w:rFonts w:ascii="Lucida Grande" w:hAnsi="Lucida Grande"/>
      <w:sz w:val="18"/>
      <w:szCs w:val="18"/>
    </w:rPr>
  </w:style>
  <w:style w:type="character" w:customStyle="1" w:styleId="TextedebullesCar">
    <w:name w:val="Texte de bulles Car"/>
    <w:basedOn w:val="Policepardfaut"/>
    <w:link w:val="Textedebulles"/>
    <w:uiPriority w:val="99"/>
    <w:semiHidden/>
    <w:rsid w:val="00C4134B"/>
    <w:rPr>
      <w:rFonts w:ascii="Lucida Grande" w:hAnsi="Lucida Grande"/>
      <w:sz w:val="18"/>
      <w:szCs w:val="18"/>
      <w:lang w:val="en-US" w:eastAsia="en-US"/>
    </w:rPr>
  </w:style>
  <w:style w:type="character" w:styleId="Marquedannotation">
    <w:name w:val="annotation reference"/>
    <w:basedOn w:val="Policepardfaut"/>
    <w:uiPriority w:val="99"/>
    <w:semiHidden/>
    <w:unhideWhenUsed/>
    <w:rsid w:val="00C4134B"/>
    <w:rPr>
      <w:sz w:val="18"/>
      <w:szCs w:val="18"/>
    </w:rPr>
  </w:style>
  <w:style w:type="paragraph" w:styleId="Commentaire">
    <w:name w:val="annotation text"/>
    <w:basedOn w:val="Normal"/>
    <w:link w:val="CommentaireCar"/>
    <w:uiPriority w:val="99"/>
    <w:semiHidden/>
    <w:unhideWhenUsed/>
    <w:rsid w:val="00C4134B"/>
  </w:style>
  <w:style w:type="character" w:customStyle="1" w:styleId="CommentaireCar">
    <w:name w:val="Commentaire Car"/>
    <w:basedOn w:val="Policepardfaut"/>
    <w:link w:val="Commentaire"/>
    <w:uiPriority w:val="99"/>
    <w:semiHidden/>
    <w:rsid w:val="00C4134B"/>
    <w:rPr>
      <w:sz w:val="24"/>
      <w:szCs w:val="24"/>
      <w:lang w:val="en-US" w:eastAsia="en-US"/>
    </w:rPr>
  </w:style>
  <w:style w:type="paragraph" w:styleId="Objetducommentaire">
    <w:name w:val="annotation subject"/>
    <w:basedOn w:val="Commentaire"/>
    <w:next w:val="Commentaire"/>
    <w:link w:val="ObjetducommentaireCar"/>
    <w:uiPriority w:val="99"/>
    <w:semiHidden/>
    <w:unhideWhenUsed/>
    <w:rsid w:val="00C4134B"/>
    <w:rPr>
      <w:b/>
      <w:bCs/>
      <w:sz w:val="20"/>
      <w:szCs w:val="20"/>
    </w:rPr>
  </w:style>
  <w:style w:type="character" w:customStyle="1" w:styleId="ObjetducommentaireCar">
    <w:name w:val="Objet du commentaire Car"/>
    <w:basedOn w:val="CommentaireCar"/>
    <w:link w:val="Objetducommentaire"/>
    <w:uiPriority w:val="99"/>
    <w:semiHidden/>
    <w:rsid w:val="00C4134B"/>
    <w:rPr>
      <w:b/>
      <w:bCs/>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84308211">
      <w:bodyDiv w:val="1"/>
      <w:marLeft w:val="0"/>
      <w:marRight w:val="0"/>
      <w:marTop w:val="0"/>
      <w:marBottom w:val="0"/>
      <w:divBdr>
        <w:top w:val="none" w:sz="0" w:space="0" w:color="auto"/>
        <w:left w:val="none" w:sz="0" w:space="0" w:color="auto"/>
        <w:bottom w:val="none" w:sz="0" w:space="0" w:color="auto"/>
        <w:right w:val="none" w:sz="0" w:space="0" w:color="auto"/>
      </w:divBdr>
      <w:divsChild>
        <w:div w:id="1144273877">
          <w:marLeft w:val="0"/>
          <w:marRight w:val="0"/>
          <w:marTop w:val="0"/>
          <w:marBottom w:val="0"/>
          <w:divBdr>
            <w:top w:val="none" w:sz="0" w:space="0" w:color="auto"/>
            <w:left w:val="none" w:sz="0" w:space="0" w:color="auto"/>
            <w:bottom w:val="none" w:sz="0" w:space="0" w:color="auto"/>
            <w:right w:val="none" w:sz="0" w:space="0" w:color="auto"/>
          </w:divBdr>
          <w:divsChild>
            <w:div w:id="178931692">
              <w:marLeft w:val="0"/>
              <w:marRight w:val="0"/>
              <w:marTop w:val="0"/>
              <w:marBottom w:val="0"/>
              <w:divBdr>
                <w:top w:val="none" w:sz="0" w:space="0" w:color="auto"/>
                <w:left w:val="none" w:sz="0" w:space="0" w:color="auto"/>
                <w:bottom w:val="none" w:sz="0" w:space="0" w:color="auto"/>
                <w:right w:val="none" w:sz="0" w:space="0" w:color="auto"/>
              </w:divBdr>
              <w:divsChild>
                <w:div w:id="583029913">
                  <w:marLeft w:val="0"/>
                  <w:marRight w:val="0"/>
                  <w:marTop w:val="0"/>
                  <w:marBottom w:val="0"/>
                  <w:divBdr>
                    <w:top w:val="none" w:sz="0" w:space="0" w:color="auto"/>
                    <w:left w:val="none" w:sz="0" w:space="0" w:color="auto"/>
                    <w:bottom w:val="none" w:sz="0" w:space="0" w:color="auto"/>
                    <w:right w:val="none" w:sz="0" w:space="0" w:color="auto"/>
                  </w:divBdr>
                  <w:divsChild>
                    <w:div w:id="1759445982">
                      <w:marLeft w:val="0"/>
                      <w:marRight w:val="0"/>
                      <w:marTop w:val="0"/>
                      <w:marBottom w:val="0"/>
                      <w:divBdr>
                        <w:top w:val="none" w:sz="0" w:space="0" w:color="auto"/>
                        <w:left w:val="none" w:sz="0" w:space="0" w:color="auto"/>
                        <w:bottom w:val="none" w:sz="0" w:space="0" w:color="auto"/>
                        <w:right w:val="none" w:sz="0" w:space="0" w:color="auto"/>
                      </w:divBdr>
                    </w:div>
                    <w:div w:id="1438721522">
                      <w:marLeft w:val="0"/>
                      <w:marRight w:val="0"/>
                      <w:marTop w:val="0"/>
                      <w:marBottom w:val="0"/>
                      <w:divBdr>
                        <w:top w:val="none" w:sz="0" w:space="0" w:color="auto"/>
                        <w:left w:val="none" w:sz="0" w:space="0" w:color="auto"/>
                        <w:bottom w:val="none" w:sz="0" w:space="0" w:color="auto"/>
                        <w:right w:val="none" w:sz="0" w:space="0" w:color="auto"/>
                      </w:divBdr>
                    </w:div>
                    <w:div w:id="941179943">
                      <w:marLeft w:val="0"/>
                      <w:marRight w:val="0"/>
                      <w:marTop w:val="0"/>
                      <w:marBottom w:val="0"/>
                      <w:divBdr>
                        <w:top w:val="none" w:sz="0" w:space="0" w:color="auto"/>
                        <w:left w:val="none" w:sz="0" w:space="0" w:color="auto"/>
                        <w:bottom w:val="none" w:sz="0" w:space="0" w:color="auto"/>
                        <w:right w:val="none" w:sz="0" w:space="0" w:color="auto"/>
                      </w:divBdr>
                    </w:div>
                  </w:divsChild>
                </w:div>
                <w:div w:id="1568346343">
                  <w:marLeft w:val="0"/>
                  <w:marRight w:val="0"/>
                  <w:marTop w:val="0"/>
                  <w:marBottom w:val="0"/>
                  <w:divBdr>
                    <w:top w:val="none" w:sz="0" w:space="0" w:color="auto"/>
                    <w:left w:val="none" w:sz="0" w:space="0" w:color="auto"/>
                    <w:bottom w:val="none" w:sz="0" w:space="0" w:color="auto"/>
                    <w:right w:val="none" w:sz="0" w:space="0" w:color="auto"/>
                  </w:divBdr>
                  <w:divsChild>
                    <w:div w:id="206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11966">
      <w:bodyDiv w:val="1"/>
      <w:marLeft w:val="0"/>
      <w:marRight w:val="0"/>
      <w:marTop w:val="0"/>
      <w:marBottom w:val="0"/>
      <w:divBdr>
        <w:top w:val="none" w:sz="0" w:space="0" w:color="auto"/>
        <w:left w:val="none" w:sz="0" w:space="0" w:color="auto"/>
        <w:bottom w:val="none" w:sz="0" w:space="0" w:color="auto"/>
        <w:right w:val="none" w:sz="0" w:space="0" w:color="auto"/>
      </w:divBdr>
    </w:div>
    <w:div w:id="394201326">
      <w:bodyDiv w:val="1"/>
      <w:marLeft w:val="0"/>
      <w:marRight w:val="0"/>
      <w:marTop w:val="0"/>
      <w:marBottom w:val="0"/>
      <w:divBdr>
        <w:top w:val="none" w:sz="0" w:space="0" w:color="auto"/>
        <w:left w:val="none" w:sz="0" w:space="0" w:color="auto"/>
        <w:bottom w:val="none" w:sz="0" w:space="0" w:color="auto"/>
        <w:right w:val="none" w:sz="0" w:space="0" w:color="auto"/>
      </w:divBdr>
    </w:div>
    <w:div w:id="431437477">
      <w:bodyDiv w:val="1"/>
      <w:marLeft w:val="0"/>
      <w:marRight w:val="0"/>
      <w:marTop w:val="0"/>
      <w:marBottom w:val="0"/>
      <w:divBdr>
        <w:top w:val="none" w:sz="0" w:space="0" w:color="auto"/>
        <w:left w:val="none" w:sz="0" w:space="0" w:color="auto"/>
        <w:bottom w:val="none" w:sz="0" w:space="0" w:color="auto"/>
        <w:right w:val="none" w:sz="0" w:space="0" w:color="auto"/>
      </w:divBdr>
      <w:divsChild>
        <w:div w:id="16744745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976299364">
              <w:marLeft w:val="0"/>
              <w:marRight w:val="0"/>
              <w:marTop w:val="0"/>
              <w:marBottom w:val="0"/>
              <w:divBdr>
                <w:top w:val="none" w:sz="0" w:space="0" w:color="auto"/>
                <w:left w:val="none" w:sz="0" w:space="0" w:color="auto"/>
                <w:bottom w:val="none" w:sz="0" w:space="0" w:color="auto"/>
                <w:right w:val="none" w:sz="0" w:space="0" w:color="auto"/>
              </w:divBdr>
              <w:divsChild>
                <w:div w:id="1989553200">
                  <w:marLeft w:val="0"/>
                  <w:marRight w:val="0"/>
                  <w:marTop w:val="0"/>
                  <w:marBottom w:val="0"/>
                  <w:divBdr>
                    <w:top w:val="none" w:sz="0" w:space="0" w:color="auto"/>
                    <w:left w:val="none" w:sz="0" w:space="0" w:color="auto"/>
                    <w:bottom w:val="none" w:sz="0" w:space="0" w:color="auto"/>
                    <w:right w:val="none" w:sz="0" w:space="0" w:color="auto"/>
                  </w:divBdr>
                  <w:divsChild>
                    <w:div w:id="1297446466">
                      <w:marLeft w:val="0"/>
                      <w:marRight w:val="0"/>
                      <w:marTop w:val="0"/>
                      <w:marBottom w:val="0"/>
                      <w:divBdr>
                        <w:top w:val="none" w:sz="0" w:space="0" w:color="auto"/>
                        <w:left w:val="none" w:sz="0" w:space="0" w:color="auto"/>
                        <w:bottom w:val="none" w:sz="0" w:space="0" w:color="auto"/>
                        <w:right w:val="none" w:sz="0" w:space="0" w:color="auto"/>
                      </w:divBdr>
                      <w:divsChild>
                        <w:div w:id="1861898087">
                          <w:marLeft w:val="0"/>
                          <w:marRight w:val="0"/>
                          <w:marTop w:val="0"/>
                          <w:marBottom w:val="0"/>
                          <w:divBdr>
                            <w:top w:val="none" w:sz="0" w:space="0" w:color="auto"/>
                            <w:left w:val="none" w:sz="0" w:space="0" w:color="auto"/>
                            <w:bottom w:val="none" w:sz="0" w:space="0" w:color="auto"/>
                            <w:right w:val="none" w:sz="0" w:space="0" w:color="auto"/>
                          </w:divBdr>
                          <w:divsChild>
                            <w:div w:id="801389792">
                              <w:marLeft w:val="0"/>
                              <w:marRight w:val="0"/>
                              <w:marTop w:val="0"/>
                              <w:marBottom w:val="0"/>
                              <w:divBdr>
                                <w:top w:val="none" w:sz="0" w:space="0" w:color="auto"/>
                                <w:left w:val="none" w:sz="0" w:space="0" w:color="auto"/>
                                <w:bottom w:val="none" w:sz="0" w:space="0" w:color="auto"/>
                                <w:right w:val="none" w:sz="0" w:space="0" w:color="auto"/>
                              </w:divBdr>
                              <w:divsChild>
                                <w:div w:id="738601481">
                                  <w:marLeft w:val="0"/>
                                  <w:marRight w:val="0"/>
                                  <w:marTop w:val="0"/>
                                  <w:marBottom w:val="0"/>
                                  <w:divBdr>
                                    <w:top w:val="none" w:sz="0" w:space="0" w:color="auto"/>
                                    <w:left w:val="none" w:sz="0" w:space="0" w:color="auto"/>
                                    <w:bottom w:val="none" w:sz="0" w:space="0" w:color="auto"/>
                                    <w:right w:val="none" w:sz="0" w:space="0" w:color="auto"/>
                                  </w:divBdr>
                                </w:div>
                              </w:divsChild>
                            </w:div>
                            <w:div w:id="1901597783">
                              <w:marLeft w:val="0"/>
                              <w:marRight w:val="0"/>
                              <w:marTop w:val="0"/>
                              <w:marBottom w:val="0"/>
                              <w:divBdr>
                                <w:top w:val="none" w:sz="0" w:space="0" w:color="auto"/>
                                <w:left w:val="none" w:sz="0" w:space="0" w:color="auto"/>
                                <w:bottom w:val="none" w:sz="0" w:space="0" w:color="auto"/>
                                <w:right w:val="none" w:sz="0" w:space="0" w:color="auto"/>
                              </w:divBdr>
                            </w:div>
                            <w:div w:id="1758021284">
                              <w:marLeft w:val="0"/>
                              <w:marRight w:val="0"/>
                              <w:marTop w:val="0"/>
                              <w:marBottom w:val="0"/>
                              <w:divBdr>
                                <w:top w:val="none" w:sz="0" w:space="0" w:color="auto"/>
                                <w:left w:val="none" w:sz="0" w:space="0" w:color="auto"/>
                                <w:bottom w:val="none" w:sz="0" w:space="0" w:color="auto"/>
                                <w:right w:val="none" w:sz="0" w:space="0" w:color="auto"/>
                              </w:divBdr>
                            </w:div>
                            <w:div w:id="525364765">
                              <w:marLeft w:val="0"/>
                              <w:marRight w:val="0"/>
                              <w:marTop w:val="0"/>
                              <w:marBottom w:val="0"/>
                              <w:divBdr>
                                <w:top w:val="none" w:sz="0" w:space="0" w:color="auto"/>
                                <w:left w:val="none" w:sz="0" w:space="0" w:color="auto"/>
                                <w:bottom w:val="none" w:sz="0" w:space="0" w:color="auto"/>
                                <w:right w:val="none" w:sz="0" w:space="0" w:color="auto"/>
                              </w:divBdr>
                            </w:div>
                            <w:div w:id="1931742417">
                              <w:marLeft w:val="0"/>
                              <w:marRight w:val="0"/>
                              <w:marTop w:val="0"/>
                              <w:marBottom w:val="0"/>
                              <w:divBdr>
                                <w:top w:val="none" w:sz="0" w:space="0" w:color="auto"/>
                                <w:left w:val="none" w:sz="0" w:space="0" w:color="auto"/>
                                <w:bottom w:val="none" w:sz="0" w:space="0" w:color="auto"/>
                                <w:right w:val="none" w:sz="0" w:space="0" w:color="auto"/>
                              </w:divBdr>
                            </w:div>
                            <w:div w:id="1026981287">
                              <w:marLeft w:val="0"/>
                              <w:marRight w:val="0"/>
                              <w:marTop w:val="0"/>
                              <w:marBottom w:val="0"/>
                              <w:divBdr>
                                <w:top w:val="none" w:sz="0" w:space="0" w:color="auto"/>
                                <w:left w:val="none" w:sz="0" w:space="0" w:color="auto"/>
                                <w:bottom w:val="none" w:sz="0" w:space="0" w:color="auto"/>
                                <w:right w:val="none" w:sz="0" w:space="0" w:color="auto"/>
                              </w:divBdr>
                            </w:div>
                            <w:div w:id="682899565">
                              <w:marLeft w:val="0"/>
                              <w:marRight w:val="0"/>
                              <w:marTop w:val="0"/>
                              <w:marBottom w:val="0"/>
                              <w:divBdr>
                                <w:top w:val="none" w:sz="0" w:space="0" w:color="auto"/>
                                <w:left w:val="none" w:sz="0" w:space="0" w:color="auto"/>
                                <w:bottom w:val="none" w:sz="0" w:space="0" w:color="auto"/>
                                <w:right w:val="none" w:sz="0" w:space="0" w:color="auto"/>
                              </w:divBdr>
                            </w:div>
                            <w:div w:id="1453090794">
                              <w:marLeft w:val="0"/>
                              <w:marRight w:val="0"/>
                              <w:marTop w:val="0"/>
                              <w:marBottom w:val="0"/>
                              <w:divBdr>
                                <w:top w:val="none" w:sz="0" w:space="0" w:color="auto"/>
                                <w:left w:val="none" w:sz="0" w:space="0" w:color="auto"/>
                                <w:bottom w:val="none" w:sz="0" w:space="0" w:color="auto"/>
                                <w:right w:val="none" w:sz="0" w:space="0" w:color="auto"/>
                              </w:divBdr>
                            </w:div>
                            <w:div w:id="8388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892357">
      <w:bodyDiv w:val="1"/>
      <w:marLeft w:val="0"/>
      <w:marRight w:val="0"/>
      <w:marTop w:val="0"/>
      <w:marBottom w:val="0"/>
      <w:divBdr>
        <w:top w:val="none" w:sz="0" w:space="0" w:color="auto"/>
        <w:left w:val="none" w:sz="0" w:space="0" w:color="auto"/>
        <w:bottom w:val="none" w:sz="0" w:space="0" w:color="auto"/>
        <w:right w:val="none" w:sz="0" w:space="0" w:color="auto"/>
      </w:divBdr>
      <w:divsChild>
        <w:div w:id="2082171819">
          <w:marLeft w:val="0"/>
          <w:marRight w:val="0"/>
          <w:marTop w:val="0"/>
          <w:marBottom w:val="0"/>
          <w:divBdr>
            <w:top w:val="none" w:sz="0" w:space="0" w:color="auto"/>
            <w:left w:val="none" w:sz="0" w:space="0" w:color="auto"/>
            <w:bottom w:val="none" w:sz="0" w:space="0" w:color="auto"/>
            <w:right w:val="none" w:sz="0" w:space="0" w:color="auto"/>
          </w:divBdr>
          <w:divsChild>
            <w:div w:id="3097438">
              <w:marLeft w:val="0"/>
              <w:marRight w:val="0"/>
              <w:marTop w:val="0"/>
              <w:marBottom w:val="0"/>
              <w:divBdr>
                <w:top w:val="none" w:sz="0" w:space="0" w:color="auto"/>
                <w:left w:val="none" w:sz="0" w:space="0" w:color="auto"/>
                <w:bottom w:val="none" w:sz="0" w:space="0" w:color="auto"/>
                <w:right w:val="none" w:sz="0" w:space="0" w:color="auto"/>
              </w:divBdr>
              <w:divsChild>
                <w:div w:id="1374773008">
                  <w:marLeft w:val="0"/>
                  <w:marRight w:val="0"/>
                  <w:marTop w:val="0"/>
                  <w:marBottom w:val="0"/>
                  <w:divBdr>
                    <w:top w:val="none" w:sz="0" w:space="0" w:color="auto"/>
                    <w:left w:val="none" w:sz="0" w:space="0" w:color="auto"/>
                    <w:bottom w:val="none" w:sz="0" w:space="0" w:color="auto"/>
                    <w:right w:val="none" w:sz="0" w:space="0" w:color="auto"/>
                  </w:divBdr>
                  <w:divsChild>
                    <w:div w:id="11546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5566">
      <w:bodyDiv w:val="1"/>
      <w:marLeft w:val="0"/>
      <w:marRight w:val="0"/>
      <w:marTop w:val="0"/>
      <w:marBottom w:val="0"/>
      <w:divBdr>
        <w:top w:val="none" w:sz="0" w:space="0" w:color="auto"/>
        <w:left w:val="none" w:sz="0" w:space="0" w:color="auto"/>
        <w:bottom w:val="none" w:sz="0" w:space="0" w:color="auto"/>
        <w:right w:val="none" w:sz="0" w:space="0" w:color="auto"/>
      </w:divBdr>
      <w:divsChild>
        <w:div w:id="968050127">
          <w:marLeft w:val="0"/>
          <w:marRight w:val="0"/>
          <w:marTop w:val="0"/>
          <w:marBottom w:val="0"/>
          <w:divBdr>
            <w:top w:val="none" w:sz="0" w:space="0" w:color="auto"/>
            <w:left w:val="none" w:sz="0" w:space="0" w:color="auto"/>
            <w:bottom w:val="none" w:sz="0" w:space="0" w:color="auto"/>
            <w:right w:val="none" w:sz="0" w:space="0" w:color="auto"/>
          </w:divBdr>
          <w:divsChild>
            <w:div w:id="493649537">
              <w:marLeft w:val="0"/>
              <w:marRight w:val="0"/>
              <w:marTop w:val="0"/>
              <w:marBottom w:val="0"/>
              <w:divBdr>
                <w:top w:val="none" w:sz="0" w:space="0" w:color="auto"/>
                <w:left w:val="none" w:sz="0" w:space="0" w:color="auto"/>
                <w:bottom w:val="none" w:sz="0" w:space="0" w:color="auto"/>
                <w:right w:val="none" w:sz="0" w:space="0" w:color="auto"/>
              </w:divBdr>
              <w:divsChild>
                <w:div w:id="1096752254">
                  <w:marLeft w:val="0"/>
                  <w:marRight w:val="0"/>
                  <w:marTop w:val="0"/>
                  <w:marBottom w:val="0"/>
                  <w:divBdr>
                    <w:top w:val="none" w:sz="0" w:space="0" w:color="auto"/>
                    <w:left w:val="none" w:sz="0" w:space="0" w:color="auto"/>
                    <w:bottom w:val="none" w:sz="0" w:space="0" w:color="auto"/>
                    <w:right w:val="none" w:sz="0" w:space="0" w:color="auto"/>
                  </w:divBdr>
                  <w:divsChild>
                    <w:div w:id="1987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05698">
      <w:bodyDiv w:val="1"/>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815727540">
              <w:marLeft w:val="0"/>
              <w:marRight w:val="0"/>
              <w:marTop w:val="0"/>
              <w:marBottom w:val="0"/>
              <w:divBdr>
                <w:top w:val="none" w:sz="0" w:space="0" w:color="auto"/>
                <w:left w:val="none" w:sz="0" w:space="0" w:color="auto"/>
                <w:bottom w:val="none" w:sz="0" w:space="0" w:color="auto"/>
                <w:right w:val="none" w:sz="0" w:space="0" w:color="auto"/>
              </w:divBdr>
              <w:divsChild>
                <w:div w:id="1186749145">
                  <w:marLeft w:val="0"/>
                  <w:marRight w:val="0"/>
                  <w:marTop w:val="0"/>
                  <w:marBottom w:val="0"/>
                  <w:divBdr>
                    <w:top w:val="none" w:sz="0" w:space="0" w:color="auto"/>
                    <w:left w:val="none" w:sz="0" w:space="0" w:color="auto"/>
                    <w:bottom w:val="none" w:sz="0" w:space="0" w:color="auto"/>
                    <w:right w:val="none" w:sz="0" w:space="0" w:color="auto"/>
                  </w:divBdr>
                  <w:divsChild>
                    <w:div w:id="926765964">
                      <w:marLeft w:val="0"/>
                      <w:marRight w:val="0"/>
                      <w:marTop w:val="0"/>
                      <w:marBottom w:val="0"/>
                      <w:divBdr>
                        <w:top w:val="none" w:sz="0" w:space="0" w:color="auto"/>
                        <w:left w:val="none" w:sz="0" w:space="0" w:color="auto"/>
                        <w:bottom w:val="none" w:sz="0" w:space="0" w:color="auto"/>
                        <w:right w:val="none" w:sz="0" w:space="0" w:color="auto"/>
                      </w:divBdr>
                    </w:div>
                    <w:div w:id="1430809359">
                      <w:marLeft w:val="0"/>
                      <w:marRight w:val="0"/>
                      <w:marTop w:val="0"/>
                      <w:marBottom w:val="0"/>
                      <w:divBdr>
                        <w:top w:val="none" w:sz="0" w:space="0" w:color="auto"/>
                        <w:left w:val="none" w:sz="0" w:space="0" w:color="auto"/>
                        <w:bottom w:val="none" w:sz="0" w:space="0" w:color="auto"/>
                        <w:right w:val="none" w:sz="0" w:space="0" w:color="auto"/>
                      </w:divBdr>
                    </w:div>
                  </w:divsChild>
                </w:div>
                <w:div w:id="1591701062">
                  <w:marLeft w:val="0"/>
                  <w:marRight w:val="0"/>
                  <w:marTop w:val="0"/>
                  <w:marBottom w:val="0"/>
                  <w:divBdr>
                    <w:top w:val="none" w:sz="0" w:space="0" w:color="auto"/>
                    <w:left w:val="none" w:sz="0" w:space="0" w:color="auto"/>
                    <w:bottom w:val="none" w:sz="0" w:space="0" w:color="auto"/>
                    <w:right w:val="none" w:sz="0" w:space="0" w:color="auto"/>
                  </w:divBdr>
                  <w:divsChild>
                    <w:div w:id="1295983190">
                      <w:marLeft w:val="0"/>
                      <w:marRight w:val="0"/>
                      <w:marTop w:val="0"/>
                      <w:marBottom w:val="0"/>
                      <w:divBdr>
                        <w:top w:val="none" w:sz="0" w:space="0" w:color="auto"/>
                        <w:left w:val="none" w:sz="0" w:space="0" w:color="auto"/>
                        <w:bottom w:val="none" w:sz="0" w:space="0" w:color="auto"/>
                        <w:right w:val="none" w:sz="0" w:space="0" w:color="auto"/>
                      </w:divBdr>
                    </w:div>
                  </w:divsChild>
                </w:div>
                <w:div w:id="735470589">
                  <w:marLeft w:val="0"/>
                  <w:marRight w:val="0"/>
                  <w:marTop w:val="0"/>
                  <w:marBottom w:val="0"/>
                  <w:divBdr>
                    <w:top w:val="none" w:sz="0" w:space="0" w:color="auto"/>
                    <w:left w:val="none" w:sz="0" w:space="0" w:color="auto"/>
                    <w:bottom w:val="none" w:sz="0" w:space="0" w:color="auto"/>
                    <w:right w:val="none" w:sz="0" w:space="0" w:color="auto"/>
                  </w:divBdr>
                  <w:divsChild>
                    <w:div w:id="199778938">
                      <w:marLeft w:val="0"/>
                      <w:marRight w:val="0"/>
                      <w:marTop w:val="0"/>
                      <w:marBottom w:val="0"/>
                      <w:divBdr>
                        <w:top w:val="none" w:sz="0" w:space="0" w:color="auto"/>
                        <w:left w:val="none" w:sz="0" w:space="0" w:color="auto"/>
                        <w:bottom w:val="none" w:sz="0" w:space="0" w:color="auto"/>
                        <w:right w:val="none" w:sz="0" w:space="0" w:color="auto"/>
                      </w:divBdr>
                    </w:div>
                    <w:div w:id="266624815">
                      <w:marLeft w:val="0"/>
                      <w:marRight w:val="0"/>
                      <w:marTop w:val="0"/>
                      <w:marBottom w:val="0"/>
                      <w:divBdr>
                        <w:top w:val="none" w:sz="0" w:space="0" w:color="auto"/>
                        <w:left w:val="none" w:sz="0" w:space="0" w:color="auto"/>
                        <w:bottom w:val="none" w:sz="0" w:space="0" w:color="auto"/>
                        <w:right w:val="none" w:sz="0" w:space="0" w:color="auto"/>
                      </w:divBdr>
                    </w:div>
                  </w:divsChild>
                </w:div>
                <w:div w:id="1088423767">
                  <w:marLeft w:val="0"/>
                  <w:marRight w:val="0"/>
                  <w:marTop w:val="0"/>
                  <w:marBottom w:val="0"/>
                  <w:divBdr>
                    <w:top w:val="none" w:sz="0" w:space="0" w:color="auto"/>
                    <w:left w:val="none" w:sz="0" w:space="0" w:color="auto"/>
                    <w:bottom w:val="none" w:sz="0" w:space="0" w:color="auto"/>
                    <w:right w:val="none" w:sz="0" w:space="0" w:color="auto"/>
                  </w:divBdr>
                  <w:divsChild>
                    <w:div w:id="2916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86008">
      <w:bodyDiv w:val="1"/>
      <w:marLeft w:val="0"/>
      <w:marRight w:val="0"/>
      <w:marTop w:val="0"/>
      <w:marBottom w:val="0"/>
      <w:divBdr>
        <w:top w:val="none" w:sz="0" w:space="0" w:color="auto"/>
        <w:left w:val="none" w:sz="0" w:space="0" w:color="auto"/>
        <w:bottom w:val="none" w:sz="0" w:space="0" w:color="auto"/>
        <w:right w:val="none" w:sz="0" w:space="0" w:color="auto"/>
      </w:divBdr>
      <w:divsChild>
        <w:div w:id="1977447236">
          <w:marLeft w:val="0"/>
          <w:marRight w:val="0"/>
          <w:marTop w:val="0"/>
          <w:marBottom w:val="0"/>
          <w:divBdr>
            <w:top w:val="none" w:sz="0" w:space="0" w:color="auto"/>
            <w:left w:val="none" w:sz="0" w:space="0" w:color="auto"/>
            <w:bottom w:val="none" w:sz="0" w:space="0" w:color="auto"/>
            <w:right w:val="none" w:sz="0" w:space="0" w:color="auto"/>
          </w:divBdr>
          <w:divsChild>
            <w:div w:id="274211986">
              <w:marLeft w:val="0"/>
              <w:marRight w:val="0"/>
              <w:marTop w:val="0"/>
              <w:marBottom w:val="0"/>
              <w:divBdr>
                <w:top w:val="none" w:sz="0" w:space="0" w:color="auto"/>
                <w:left w:val="none" w:sz="0" w:space="0" w:color="auto"/>
                <w:bottom w:val="none" w:sz="0" w:space="0" w:color="auto"/>
                <w:right w:val="none" w:sz="0" w:space="0" w:color="auto"/>
              </w:divBdr>
              <w:divsChild>
                <w:div w:id="508905387">
                  <w:marLeft w:val="0"/>
                  <w:marRight w:val="0"/>
                  <w:marTop w:val="0"/>
                  <w:marBottom w:val="0"/>
                  <w:divBdr>
                    <w:top w:val="none" w:sz="0" w:space="0" w:color="auto"/>
                    <w:left w:val="none" w:sz="0" w:space="0" w:color="auto"/>
                    <w:bottom w:val="none" w:sz="0" w:space="0" w:color="auto"/>
                    <w:right w:val="none" w:sz="0" w:space="0" w:color="auto"/>
                  </w:divBdr>
                  <w:divsChild>
                    <w:div w:id="3015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63624">
      <w:bodyDiv w:val="1"/>
      <w:marLeft w:val="0"/>
      <w:marRight w:val="0"/>
      <w:marTop w:val="0"/>
      <w:marBottom w:val="0"/>
      <w:divBdr>
        <w:top w:val="none" w:sz="0" w:space="0" w:color="auto"/>
        <w:left w:val="none" w:sz="0" w:space="0" w:color="auto"/>
        <w:bottom w:val="none" w:sz="0" w:space="0" w:color="auto"/>
        <w:right w:val="none" w:sz="0" w:space="0" w:color="auto"/>
      </w:divBdr>
    </w:div>
    <w:div w:id="1283535179">
      <w:bodyDiv w:val="1"/>
      <w:marLeft w:val="0"/>
      <w:marRight w:val="0"/>
      <w:marTop w:val="0"/>
      <w:marBottom w:val="0"/>
      <w:divBdr>
        <w:top w:val="none" w:sz="0" w:space="0" w:color="auto"/>
        <w:left w:val="none" w:sz="0" w:space="0" w:color="auto"/>
        <w:bottom w:val="none" w:sz="0" w:space="0" w:color="auto"/>
        <w:right w:val="none" w:sz="0" w:space="0" w:color="auto"/>
      </w:divBdr>
      <w:divsChild>
        <w:div w:id="1772237210">
          <w:marLeft w:val="0"/>
          <w:marRight w:val="0"/>
          <w:marTop w:val="0"/>
          <w:marBottom w:val="0"/>
          <w:divBdr>
            <w:top w:val="none" w:sz="0" w:space="0" w:color="auto"/>
            <w:left w:val="none" w:sz="0" w:space="0" w:color="auto"/>
            <w:bottom w:val="none" w:sz="0" w:space="0" w:color="auto"/>
            <w:right w:val="none" w:sz="0" w:space="0" w:color="auto"/>
          </w:divBdr>
        </w:div>
        <w:div w:id="1367222313">
          <w:marLeft w:val="1200"/>
          <w:marRight w:val="0"/>
          <w:marTop w:val="0"/>
          <w:marBottom w:val="0"/>
          <w:divBdr>
            <w:top w:val="none" w:sz="0" w:space="0" w:color="auto"/>
            <w:left w:val="none" w:sz="0" w:space="0" w:color="auto"/>
            <w:bottom w:val="none" w:sz="0" w:space="0" w:color="auto"/>
            <w:right w:val="none" w:sz="0" w:space="0" w:color="auto"/>
          </w:divBdr>
        </w:div>
      </w:divsChild>
    </w:div>
    <w:div w:id="1453330740">
      <w:bodyDiv w:val="1"/>
      <w:marLeft w:val="0"/>
      <w:marRight w:val="0"/>
      <w:marTop w:val="0"/>
      <w:marBottom w:val="0"/>
      <w:divBdr>
        <w:top w:val="none" w:sz="0" w:space="0" w:color="auto"/>
        <w:left w:val="none" w:sz="0" w:space="0" w:color="auto"/>
        <w:bottom w:val="none" w:sz="0" w:space="0" w:color="auto"/>
        <w:right w:val="none" w:sz="0" w:space="0" w:color="auto"/>
      </w:divBdr>
      <w:divsChild>
        <w:div w:id="1195386908">
          <w:marLeft w:val="0"/>
          <w:marRight w:val="0"/>
          <w:marTop w:val="0"/>
          <w:marBottom w:val="0"/>
          <w:divBdr>
            <w:top w:val="none" w:sz="0" w:space="0" w:color="auto"/>
            <w:left w:val="none" w:sz="0" w:space="0" w:color="auto"/>
            <w:bottom w:val="none" w:sz="0" w:space="0" w:color="auto"/>
            <w:right w:val="none" w:sz="0" w:space="0" w:color="auto"/>
          </w:divBdr>
          <w:divsChild>
            <w:div w:id="690032346">
              <w:marLeft w:val="0"/>
              <w:marRight w:val="0"/>
              <w:marTop w:val="0"/>
              <w:marBottom w:val="0"/>
              <w:divBdr>
                <w:top w:val="none" w:sz="0" w:space="0" w:color="auto"/>
                <w:left w:val="none" w:sz="0" w:space="0" w:color="auto"/>
                <w:bottom w:val="none" w:sz="0" w:space="0" w:color="auto"/>
                <w:right w:val="none" w:sz="0" w:space="0" w:color="auto"/>
              </w:divBdr>
              <w:divsChild>
                <w:div w:id="157117959">
                  <w:marLeft w:val="0"/>
                  <w:marRight w:val="0"/>
                  <w:marTop w:val="0"/>
                  <w:marBottom w:val="0"/>
                  <w:divBdr>
                    <w:top w:val="none" w:sz="0" w:space="0" w:color="auto"/>
                    <w:left w:val="none" w:sz="0" w:space="0" w:color="auto"/>
                    <w:bottom w:val="none" w:sz="0" w:space="0" w:color="auto"/>
                    <w:right w:val="none" w:sz="0" w:space="0" w:color="auto"/>
                  </w:divBdr>
                  <w:divsChild>
                    <w:div w:id="5038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57494">
      <w:bodyDiv w:val="1"/>
      <w:marLeft w:val="0"/>
      <w:marRight w:val="0"/>
      <w:marTop w:val="0"/>
      <w:marBottom w:val="0"/>
      <w:divBdr>
        <w:top w:val="none" w:sz="0" w:space="0" w:color="auto"/>
        <w:left w:val="none" w:sz="0" w:space="0" w:color="auto"/>
        <w:bottom w:val="none" w:sz="0" w:space="0" w:color="auto"/>
        <w:right w:val="none" w:sz="0" w:space="0" w:color="auto"/>
      </w:divBdr>
    </w:div>
    <w:div w:id="1639645987">
      <w:bodyDiv w:val="1"/>
      <w:marLeft w:val="0"/>
      <w:marRight w:val="0"/>
      <w:marTop w:val="0"/>
      <w:marBottom w:val="0"/>
      <w:divBdr>
        <w:top w:val="none" w:sz="0" w:space="0" w:color="auto"/>
        <w:left w:val="none" w:sz="0" w:space="0" w:color="auto"/>
        <w:bottom w:val="none" w:sz="0" w:space="0" w:color="auto"/>
        <w:right w:val="none" w:sz="0" w:space="0" w:color="auto"/>
      </w:divBdr>
      <w:divsChild>
        <w:div w:id="1786195102">
          <w:marLeft w:val="0"/>
          <w:marRight w:val="0"/>
          <w:marTop w:val="0"/>
          <w:marBottom w:val="0"/>
          <w:divBdr>
            <w:top w:val="none" w:sz="0" w:space="0" w:color="auto"/>
            <w:left w:val="none" w:sz="0" w:space="0" w:color="auto"/>
            <w:bottom w:val="none" w:sz="0" w:space="0" w:color="auto"/>
            <w:right w:val="none" w:sz="0" w:space="0" w:color="auto"/>
          </w:divBdr>
        </w:div>
        <w:div w:id="1279868775">
          <w:marLeft w:val="0"/>
          <w:marRight w:val="0"/>
          <w:marTop w:val="0"/>
          <w:marBottom w:val="0"/>
          <w:divBdr>
            <w:top w:val="none" w:sz="0" w:space="0" w:color="auto"/>
            <w:left w:val="none" w:sz="0" w:space="0" w:color="auto"/>
            <w:bottom w:val="none" w:sz="0" w:space="0" w:color="auto"/>
            <w:right w:val="none" w:sz="0" w:space="0" w:color="auto"/>
          </w:divBdr>
        </w:div>
      </w:divsChild>
    </w:div>
    <w:div w:id="1776713055">
      <w:bodyDiv w:val="1"/>
      <w:marLeft w:val="0"/>
      <w:marRight w:val="0"/>
      <w:marTop w:val="0"/>
      <w:marBottom w:val="0"/>
      <w:divBdr>
        <w:top w:val="none" w:sz="0" w:space="0" w:color="auto"/>
        <w:left w:val="none" w:sz="0" w:space="0" w:color="auto"/>
        <w:bottom w:val="none" w:sz="0" w:space="0" w:color="auto"/>
        <w:right w:val="none" w:sz="0" w:space="0" w:color="auto"/>
      </w:divBdr>
      <w:divsChild>
        <w:div w:id="12615435">
          <w:marLeft w:val="0"/>
          <w:marRight w:val="0"/>
          <w:marTop w:val="0"/>
          <w:marBottom w:val="0"/>
          <w:divBdr>
            <w:top w:val="none" w:sz="0" w:space="0" w:color="auto"/>
            <w:left w:val="none" w:sz="0" w:space="0" w:color="auto"/>
            <w:bottom w:val="none" w:sz="0" w:space="0" w:color="auto"/>
            <w:right w:val="none" w:sz="0" w:space="0" w:color="auto"/>
          </w:divBdr>
          <w:divsChild>
            <w:div w:id="1883399378">
              <w:marLeft w:val="0"/>
              <w:marRight w:val="0"/>
              <w:marTop w:val="0"/>
              <w:marBottom w:val="0"/>
              <w:divBdr>
                <w:top w:val="none" w:sz="0" w:space="0" w:color="auto"/>
                <w:left w:val="none" w:sz="0" w:space="0" w:color="auto"/>
                <w:bottom w:val="none" w:sz="0" w:space="0" w:color="auto"/>
                <w:right w:val="none" w:sz="0" w:space="0" w:color="auto"/>
              </w:divBdr>
              <w:divsChild>
                <w:div w:id="356540032">
                  <w:marLeft w:val="0"/>
                  <w:marRight w:val="0"/>
                  <w:marTop w:val="0"/>
                  <w:marBottom w:val="0"/>
                  <w:divBdr>
                    <w:top w:val="none" w:sz="0" w:space="0" w:color="auto"/>
                    <w:left w:val="none" w:sz="0" w:space="0" w:color="auto"/>
                    <w:bottom w:val="none" w:sz="0" w:space="0" w:color="auto"/>
                    <w:right w:val="none" w:sz="0" w:space="0" w:color="auto"/>
                  </w:divBdr>
                  <w:divsChild>
                    <w:div w:id="458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76001">
      <w:bodyDiv w:val="1"/>
      <w:marLeft w:val="0"/>
      <w:marRight w:val="0"/>
      <w:marTop w:val="0"/>
      <w:marBottom w:val="0"/>
      <w:divBdr>
        <w:top w:val="none" w:sz="0" w:space="0" w:color="auto"/>
        <w:left w:val="none" w:sz="0" w:space="0" w:color="auto"/>
        <w:bottom w:val="none" w:sz="0" w:space="0" w:color="auto"/>
        <w:right w:val="none" w:sz="0" w:space="0" w:color="auto"/>
      </w:divBdr>
    </w:div>
    <w:div w:id="1871792920">
      <w:bodyDiv w:val="1"/>
      <w:marLeft w:val="0"/>
      <w:marRight w:val="0"/>
      <w:marTop w:val="0"/>
      <w:marBottom w:val="0"/>
      <w:divBdr>
        <w:top w:val="none" w:sz="0" w:space="0" w:color="auto"/>
        <w:left w:val="none" w:sz="0" w:space="0" w:color="auto"/>
        <w:bottom w:val="none" w:sz="0" w:space="0" w:color="auto"/>
        <w:right w:val="none" w:sz="0" w:space="0" w:color="auto"/>
      </w:divBdr>
      <w:divsChild>
        <w:div w:id="1674410506">
          <w:marLeft w:val="0"/>
          <w:marRight w:val="0"/>
          <w:marTop w:val="0"/>
          <w:marBottom w:val="0"/>
          <w:divBdr>
            <w:top w:val="none" w:sz="0" w:space="0" w:color="auto"/>
            <w:left w:val="none" w:sz="0" w:space="0" w:color="auto"/>
            <w:bottom w:val="none" w:sz="0" w:space="0" w:color="auto"/>
            <w:right w:val="none" w:sz="0" w:space="0" w:color="auto"/>
          </w:divBdr>
          <w:divsChild>
            <w:div w:id="806355133">
              <w:marLeft w:val="0"/>
              <w:marRight w:val="0"/>
              <w:marTop w:val="0"/>
              <w:marBottom w:val="0"/>
              <w:divBdr>
                <w:top w:val="none" w:sz="0" w:space="0" w:color="auto"/>
                <w:left w:val="none" w:sz="0" w:space="0" w:color="auto"/>
                <w:bottom w:val="none" w:sz="0" w:space="0" w:color="auto"/>
                <w:right w:val="none" w:sz="0" w:space="0" w:color="auto"/>
              </w:divBdr>
              <w:divsChild>
                <w:div w:id="582420462">
                  <w:marLeft w:val="0"/>
                  <w:marRight w:val="0"/>
                  <w:marTop w:val="0"/>
                  <w:marBottom w:val="0"/>
                  <w:divBdr>
                    <w:top w:val="none" w:sz="0" w:space="0" w:color="auto"/>
                    <w:left w:val="none" w:sz="0" w:space="0" w:color="auto"/>
                    <w:bottom w:val="none" w:sz="0" w:space="0" w:color="auto"/>
                    <w:right w:val="none" w:sz="0" w:space="0" w:color="auto"/>
                  </w:divBdr>
                  <w:divsChild>
                    <w:div w:id="1882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030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furk-studio.com/Catalogue_FURK.pdf" TargetMode="External"/><Relationship Id="rId12" Type="http://schemas.openxmlformats.org/officeDocument/2006/relationships/image" Target="media/image3.jpeg"/><Relationship Id="rId13" Type="http://schemas.openxmlformats.org/officeDocument/2006/relationships/hyperlink" Target="http://www.furk-studio.com" TargetMode="External"/><Relationship Id="rId14" Type="http://schemas.openxmlformats.org/officeDocument/2006/relationships/hyperlink" Target="http://furk-studio.com/presse"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yperlink" Target="http://furk-studio.com/Catalogue_FURK.pdf" TargetMode="External"/><Relationship Id="rId10" Type="http://schemas.openxmlformats.org/officeDocument/2006/relationships/hyperlink" Target="http://FURK-studio.com/shop"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1481</TotalTime>
  <Pages>9</Pages>
  <Words>1681</Words>
  <Characters>9584</Characters>
  <Application>Microsoft Word 12.0.0</Application>
  <DocSecurity>0</DocSecurity>
  <Lines>79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cp:lastModifiedBy>
  <cp:revision>51</cp:revision>
  <dcterms:created xsi:type="dcterms:W3CDTF">2019-10-29T11:19:00Z</dcterms:created>
  <dcterms:modified xsi:type="dcterms:W3CDTF">2019-11-14T09:57:00Z</dcterms:modified>
</cp:coreProperties>
</file>